
<file path=[Content_Types].xml><?xml version="1.0" encoding="utf-8"?>
<Types xmlns="http://schemas.openxmlformats.org/package/2006/content-types">
  <Default Extension="emf" ContentType="image/x-emf"/>
  <Default Extension="gif" ContentType="image/gi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CDBFA" w14:textId="4BEC2727" w:rsidR="000C1121" w:rsidRPr="002164A7" w:rsidRDefault="000C1121" w:rsidP="003B2FF1">
      <w:pPr>
        <w:pStyle w:val="Zusammenfassung"/>
        <w:spacing w:after="240" w:line="360" w:lineRule="auto"/>
        <w:ind w:right="702"/>
        <w:rPr>
          <w:rFonts w:ascii="Arial" w:hAnsi="Arial" w:cs="Arial"/>
          <w:color w:val="000000" w:themeColor="text1"/>
          <w:sz w:val="20"/>
          <w:szCs w:val="20"/>
        </w:rPr>
      </w:pPr>
      <w:r w:rsidRPr="00D2325B">
        <w:rPr>
          <w:rFonts w:ascii="Arial" w:hAnsi="Arial" w:cs="Arial"/>
          <w:noProof/>
          <w:color w:val="000000" w:themeColor="text1"/>
        </w:rPr>
        <mc:AlternateContent>
          <mc:Choice Requires="wpg">
            <w:drawing>
              <wp:anchor distT="0" distB="0" distL="114300" distR="114300" simplePos="0" relativeHeight="251658240" behindDoc="0" locked="0" layoutInCell="1" allowOverlap="1" wp14:anchorId="278605B8" wp14:editId="6F9948D9">
                <wp:simplePos x="0" y="0"/>
                <wp:positionH relativeFrom="column">
                  <wp:posOffset>-388832</wp:posOffset>
                </wp:positionH>
                <wp:positionV relativeFrom="paragraph">
                  <wp:posOffset>-1580727</wp:posOffset>
                </wp:positionV>
                <wp:extent cx="6743700" cy="114300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43700" cy="1143000"/>
                          <a:chOff x="212" y="318"/>
                          <a:chExt cx="11520" cy="1440"/>
                        </a:xfrm>
                      </wpg:grpSpPr>
                      <wps:wsp>
                        <wps:cNvPr id="3" name="Text Box 3"/>
                        <wps:cNvSpPr txBox="1">
                          <a:spLocks noChangeArrowheads="1"/>
                        </wps:cNvSpPr>
                        <wps:spPr bwMode="auto">
                          <a:xfrm>
                            <a:off x="212" y="318"/>
                            <a:ext cx="11520" cy="1440"/>
                          </a:xfrm>
                          <a:prstGeom prst="rect">
                            <a:avLst/>
                          </a:prstGeom>
                          <a:solidFill>
                            <a:srgbClr val="FFFFFF"/>
                          </a:solidFill>
                          <a:ln w="3175">
                            <a:solidFill>
                              <a:srgbClr val="000000"/>
                            </a:solidFill>
                            <a:miter lim="800000"/>
                            <a:headEnd/>
                            <a:tailEnd/>
                          </a:ln>
                        </wps:spPr>
                        <wps:txbx>
                          <w:txbxContent>
                            <w:p w14:paraId="2C9CA0C6" w14:textId="77777777" w:rsidR="00384F6E" w:rsidRDefault="00384F6E" w:rsidP="000C1121">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1AFBFFFE" wp14:editId="50986CAB">
                                    <wp:extent cx="1907116" cy="1144270"/>
                                    <wp:effectExtent l="0" t="0" r="0"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0FD08D45" w14:textId="77777777" w:rsidR="00384F6E" w:rsidRPr="00A3051D" w:rsidRDefault="00384F6E" w:rsidP="000C1121">
                              <w:pPr>
                                <w:jc w:val="right"/>
                                <w:rPr>
                                  <w:b/>
                                  <w:sz w:val="16"/>
                                  <w:szCs w:val="16"/>
                                </w:rPr>
                              </w:pPr>
                            </w:p>
                            <w:p w14:paraId="4EC85287" w14:textId="77777777" w:rsidR="00384F6E" w:rsidRPr="00A3051D" w:rsidRDefault="00384F6E" w:rsidP="000C1121">
                              <w:r>
                                <w:br/>
                              </w:r>
                            </w:p>
                          </w:txbxContent>
                        </wps:txbx>
                        <wps:bodyPr rot="0" vert="horz" wrap="square" lIns="0" tIns="0" rIns="0" bIns="0" anchor="t" anchorCtr="0" upright="1">
                          <a:noAutofit/>
                        </wps:bodyPr>
                      </wps:wsp>
                      <wps:wsp>
                        <wps:cNvPr id="4" name="Text Box 4"/>
                        <wps:cNvSpPr txBox="1">
                          <a:spLocks noChangeArrowheads="1"/>
                        </wps:cNvSpPr>
                        <wps:spPr bwMode="auto">
                          <a:xfrm>
                            <a:off x="392" y="855"/>
                            <a:ext cx="378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A6EE25" w14:textId="61D28258" w:rsidR="00384F6E" w:rsidRPr="007D0022" w:rsidRDefault="00384F6E" w:rsidP="000C1121">
                              <w:pPr>
                                <w:tabs>
                                  <w:tab w:val="left" w:pos="426"/>
                                </w:tabs>
                                <w:ind w:left="567"/>
                                <w:rPr>
                                  <w:rFonts w:ascii="Arial" w:hAnsi="Arial" w:cs="Arial"/>
                                  <w:sz w:val="28"/>
                                  <w:szCs w:val="28"/>
                                </w:rPr>
                              </w:pPr>
                              <w:r w:rsidRPr="007D0022">
                                <w:rPr>
                                  <w:rFonts w:ascii="Arial" w:hAnsi="Arial" w:cs="Arial"/>
                                  <w:b/>
                                  <w:sz w:val="28"/>
                                  <w:szCs w:val="28"/>
                                </w:rPr>
                                <w:t xml:space="preserve">Presse </w:t>
                              </w:r>
                              <w:r w:rsidR="008B5B50" w:rsidRPr="007D0022">
                                <w:rPr>
                                  <w:rFonts w:ascii="Arial" w:hAnsi="Arial" w:cs="Arial"/>
                                  <w:b/>
                                  <w:sz w:val="28"/>
                                  <w:szCs w:val="28"/>
                                </w:rPr>
                                <w:t>Information</w:t>
                              </w:r>
                              <w:r w:rsidRPr="007D0022">
                                <w:rPr>
                                  <w:rFonts w:ascii="Arial" w:hAnsi="Arial" w:cs="Arial"/>
                                  <w:b/>
                                  <w:sz w:val="28"/>
                                  <w:szCs w:val="28"/>
                                </w:rPr>
                                <w:t>.</w:t>
                              </w:r>
                            </w:p>
                            <w:p w14:paraId="180ACDF2" w14:textId="77777777" w:rsidR="00384F6E" w:rsidRPr="007D0022" w:rsidRDefault="00384F6E" w:rsidP="000C1121">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8605B8" id="Group 2" o:spid="_x0000_s1026" style="position:absolute;margin-left:-30.6pt;margin-top:-124.45pt;width:531pt;height:90pt;z-index:251658240" coordorigin="212,318" coordsize="1152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U/duwIAAM4HAAAOAAAAZHJzL2Uyb0RvYy54bWzMVVtv0zAUfkfiP1h+p2l6WUu0dBrdRUgD&#10;Jm38ANdxEgvHNrbbZPx6ju2kHasG0pAGeYiOL+f2ne8cn551jUA7ZixXMsfpaIwRk1QVXFY5/np/&#10;9W6JkXVEFkQoyXL8wCw+W719c9rqjE1UrUTBDAIj0matznHtnM6SxNKaNcSOlGYSDktlGuJgaaqk&#10;MKQF641IJuPxSdIqU2ijKLMWdi/iIV4F+2XJqPtSlpY5JHIMsbnwN+G/8f9kdUqyyhBdc9qHQV4Q&#10;RUO4BKd7UxfEEbQ1/MhUw6lRVpVuRFWTqLLklIUcIJt0/CSba6O2OuRSZW2l9zABtE9werFZ+nl3&#10;bfSdvjUxehBvFP1mAZek1VX2+Nyvq3gZbdpPqoB6kq1TIfGuNI03ASmhLuD7sMeXdQ5R2DxZzKaL&#10;MZSBwlmazqZjWIQK0BrK5PUm6QQjOJ2my+HkstdO0/lk0J3NgmJCsug3xNrH5msPZLIHvOzf4XVX&#10;E81CGazH49YgXkCEGEnSAAT3Pr0PqkNTH7H3DZc8osh1sA2ZBoBsBBZJta6JrNi5MaqtGSkgutRr&#10;Qg571WjHeiN/QvoIsQHt3+FFMm2su2aqQV7IsYFOCWGS3Y11PprDFV9WqwQvrrgQYWGqzVoYtCPQ&#10;VVfhCwk8uSYkan0lF/MIwLMmgAY9E8DrL54a7mA8CN7keLm/RDIP26UsAnUc4SLKoCxkj6OHLoLo&#10;uk3X12WjigdA1Kg4BmBsgVAr8wOjFkZAju33LTEMI/FRQlX8vBgEMwibQSCSgmqOHUZRXLs4V7ba&#10;8KoGy7HuUp1Dj5Q8gOpLHKPo4wSavhJfZ0d8nf0Tvk7fxw5fzufeP8kGvk4Xy769F9DnkYLDVHkV&#10;tvpgpPIkj86fIVPo/tCxh2r+f5wKExEejdDJ/QPnX6XH68DBwzO8+gkAAP//AwBQSwMEFAAGAAgA&#10;AAAhAE8mlLrhAAAADQEAAA8AAABkcnMvZG93bnJldi54bWxMj0FLw0AQhe+C/2EZwVu7m6iljdmU&#10;UtRTEWwF6W2bTJPQ7GzIbpP03zs56W1m3uPN99L1aBvRY+drRxqiuQKBlLuiplLD9+F9tgThg6HC&#10;NI5Qww09rLP7u9QkhRvoC/t9KAWHkE+MhiqENpHS5xVa4+euRWLt7DprAq9dKYvODBxuGxkrtZDW&#10;1MQfKtPitsL8sr9aDR+DGTZP0Vu/u5y3t+Ph5fNnF6HWjw/j5hVEwDH8mWHCZ3TImOnkrlR40WiY&#10;LaKYrTzEz8sViMmilOI6p0nkk8xS+b9F9gsAAP//AwBQSwECLQAUAAYACAAAACEAtoM4kv4AAADh&#10;AQAAEwAAAAAAAAAAAAAAAAAAAAAAW0NvbnRlbnRfVHlwZXNdLnhtbFBLAQItABQABgAIAAAAIQA4&#10;/SH/1gAAAJQBAAALAAAAAAAAAAAAAAAAAC8BAABfcmVscy8ucmVsc1BLAQItABQABgAIAAAAIQAJ&#10;LU/duwIAAM4HAAAOAAAAAAAAAAAAAAAAAC4CAABkcnMvZTJvRG9jLnhtbFBLAQItABQABgAIAAAA&#10;IQBPJpS64QAAAA0BAAAPAAAAAAAAAAAAAAAAABUFAABkcnMvZG93bnJldi54bWxQSwUGAAAAAAQA&#10;BADzAAAAIwYAAAAA&#10;">
                <v:shapetype id="_x0000_t202" coordsize="21600,21600" o:spt="202" path="m,l,21600r21600,l21600,xe">
                  <v:stroke joinstyle="miter"/>
                  <v:path gradientshapeok="t" o:connecttype="rect"/>
                </v:shapetype>
                <v:shape id="Text Box 3" o:spid="_x0000_s1027" type="#_x0000_t202" style="position:absolute;left:212;top:318;width:11520;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czQwgAAANoAAAAPAAAAZHJzL2Rvd25yZXYueG1sRI9Bi8Iw&#10;FITvC/6H8ARva7oKsnaNsogVQTxs9eDx0bxtS5uX0sS2/nsjCB6HmfmGWW0GU4uOWldaVvA1jUAQ&#10;Z1aXnCu4nJPPbxDOI2usLZOCOznYrEcfK4y17fmPutTnIkDYxaig8L6JpXRZQQbd1DbEwfu3rUEf&#10;ZJtL3WIf4KaWsyhaSIMlh4UCG9oWlFXpzSjYd31yqq43k+wuWMnufEJ5XCo1GQ+/PyA8Df4dfrUP&#10;WsEcnlfCDZDrBwAAAP//AwBQSwECLQAUAAYACAAAACEA2+H2y+4AAACFAQAAEwAAAAAAAAAAAAAA&#10;AAAAAAAAW0NvbnRlbnRfVHlwZXNdLnhtbFBLAQItABQABgAIAAAAIQBa9CxbvwAAABUBAAALAAAA&#10;AAAAAAAAAAAAAB8BAABfcmVscy8ucmVsc1BLAQItABQABgAIAAAAIQB9lczQwgAAANoAAAAPAAAA&#10;AAAAAAAAAAAAAAcCAABkcnMvZG93bnJldi54bWxQSwUGAAAAAAMAAwC3AAAA9gIAAAAA&#10;" strokeweight=".25pt">
                  <v:textbox inset="0,0,0,0">
                    <w:txbxContent>
                      <w:p w14:paraId="2C9CA0C6" w14:textId="77777777" w:rsidR="00384F6E" w:rsidRDefault="00384F6E" w:rsidP="000C1121">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1AFBFFFE" wp14:editId="50986CAB">
                              <wp:extent cx="1907116" cy="1144270"/>
                              <wp:effectExtent l="0" t="0" r="0"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0FD08D45" w14:textId="77777777" w:rsidR="00384F6E" w:rsidRPr="00A3051D" w:rsidRDefault="00384F6E" w:rsidP="000C1121">
                        <w:pPr>
                          <w:jc w:val="right"/>
                          <w:rPr>
                            <w:b/>
                            <w:sz w:val="16"/>
                            <w:szCs w:val="16"/>
                          </w:rPr>
                        </w:pPr>
                      </w:p>
                      <w:p w14:paraId="4EC85287" w14:textId="77777777" w:rsidR="00384F6E" w:rsidRPr="00A3051D" w:rsidRDefault="00384F6E" w:rsidP="000C1121">
                        <w:r>
                          <w:br/>
                        </w:r>
                      </w:p>
                    </w:txbxContent>
                  </v:textbox>
                </v:shape>
                <v:shape id="Text Box 4" o:spid="_x0000_s1028" type="#_x0000_t202" style="position:absolute;left:392;top:855;width:378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ShwgAAANoAAAAPAAAAZHJzL2Rvd25yZXYueG1sRI9Pi8Iw&#10;FMTvC36H8AQvi6aKyF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A+khShwgAAANoAAAAPAAAA&#10;AAAAAAAAAAAAAAcCAABkcnMvZG93bnJldi54bWxQSwUGAAAAAAMAAwC3AAAA9gIAAAAA&#10;" stroked="f">
                  <v:textbox inset="0,0,0,0">
                    <w:txbxContent>
                      <w:p w14:paraId="4DA6EE25" w14:textId="61D28258" w:rsidR="00384F6E" w:rsidRPr="007D0022" w:rsidRDefault="00384F6E" w:rsidP="000C1121">
                        <w:pPr>
                          <w:tabs>
                            <w:tab w:val="left" w:pos="426"/>
                          </w:tabs>
                          <w:ind w:left="567"/>
                          <w:rPr>
                            <w:rFonts w:ascii="Arial" w:hAnsi="Arial" w:cs="Arial"/>
                            <w:sz w:val="28"/>
                            <w:szCs w:val="28"/>
                          </w:rPr>
                        </w:pPr>
                        <w:r w:rsidRPr="007D0022">
                          <w:rPr>
                            <w:rFonts w:ascii="Arial" w:hAnsi="Arial" w:cs="Arial"/>
                            <w:b/>
                            <w:sz w:val="28"/>
                            <w:szCs w:val="28"/>
                          </w:rPr>
                          <w:t xml:space="preserve">Presse </w:t>
                        </w:r>
                        <w:r w:rsidR="008B5B50" w:rsidRPr="007D0022">
                          <w:rPr>
                            <w:rFonts w:ascii="Arial" w:hAnsi="Arial" w:cs="Arial"/>
                            <w:b/>
                            <w:sz w:val="28"/>
                            <w:szCs w:val="28"/>
                          </w:rPr>
                          <w:t>Information</w:t>
                        </w:r>
                        <w:r w:rsidRPr="007D0022">
                          <w:rPr>
                            <w:rFonts w:ascii="Arial" w:hAnsi="Arial" w:cs="Arial"/>
                            <w:b/>
                            <w:sz w:val="28"/>
                            <w:szCs w:val="28"/>
                          </w:rPr>
                          <w:t>.</w:t>
                        </w:r>
                      </w:p>
                      <w:p w14:paraId="180ACDF2" w14:textId="77777777" w:rsidR="00384F6E" w:rsidRPr="007D0022" w:rsidRDefault="00384F6E" w:rsidP="000C1121">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v:textbox>
                </v:shape>
              </v:group>
            </w:pict>
          </mc:Fallback>
        </mc:AlternateContent>
      </w:r>
      <w:r w:rsidRPr="00D2325B">
        <w:rPr>
          <w:rFonts w:ascii="Arial" w:hAnsi="Arial" w:cs="Arial"/>
          <w:color w:val="000000" w:themeColor="text1"/>
        </w:rPr>
        <w:t>Nummer</w:t>
      </w:r>
      <w:r w:rsidR="008A0A54" w:rsidRPr="00D2325B">
        <w:rPr>
          <w:rFonts w:ascii="Arial" w:hAnsi="Arial" w:cs="Arial"/>
          <w:color w:val="000000" w:themeColor="text1"/>
        </w:rPr>
        <w:t xml:space="preserve"> </w:t>
      </w:r>
      <w:r w:rsidR="00D2325B" w:rsidRPr="00D2325B">
        <w:rPr>
          <w:rFonts w:ascii="Arial" w:hAnsi="Arial" w:cs="Arial"/>
          <w:color w:val="000000" w:themeColor="text1"/>
        </w:rPr>
        <w:t>8</w:t>
      </w:r>
      <w:r w:rsidRPr="00D2325B">
        <w:rPr>
          <w:rFonts w:ascii="Arial" w:hAnsi="Arial" w:cs="Arial"/>
          <w:color w:val="000000" w:themeColor="text1"/>
        </w:rPr>
        <w:t>/</w:t>
      </w:r>
      <w:r w:rsidR="0084752A" w:rsidRPr="00D2325B">
        <w:rPr>
          <w:rFonts w:ascii="Arial" w:hAnsi="Arial" w:cs="Arial"/>
          <w:color w:val="000000" w:themeColor="text1"/>
        </w:rPr>
        <w:t>202</w:t>
      </w:r>
      <w:r w:rsidR="00A6472F">
        <w:rPr>
          <w:rFonts w:ascii="Arial" w:hAnsi="Arial" w:cs="Arial"/>
          <w:color w:val="000000" w:themeColor="text1"/>
        </w:rPr>
        <w:t>6</w:t>
      </w:r>
      <w:r w:rsidR="00AB255F" w:rsidRPr="00AB255F">
        <w:rPr>
          <w:rFonts w:ascii="Arial" w:hAnsi="Arial" w:cs="Arial"/>
          <w:noProof/>
          <w:sz w:val="16"/>
          <w:szCs w:val="16"/>
        </w:rPr>
        <w:t xml:space="preserve"> </w:t>
      </w:r>
    </w:p>
    <w:p w14:paraId="64140764" w14:textId="30BAB1B1" w:rsidR="0012603E" w:rsidRDefault="000C3B6D" w:rsidP="00642F94">
      <w:pPr>
        <w:spacing w:line="360" w:lineRule="auto"/>
        <w:rPr>
          <w:rFonts w:ascii="Arial" w:hAnsi="Arial" w:cs="Arial"/>
          <w:u w:val="single"/>
        </w:rPr>
      </w:pPr>
      <w:r>
        <w:rPr>
          <w:rFonts w:ascii="Arial" w:hAnsi="Arial" w:cs="Arial"/>
          <w:u w:val="single"/>
        </w:rPr>
        <w:t xml:space="preserve">Linde Material Handling </w:t>
      </w:r>
      <w:r w:rsidR="003160D8">
        <w:rPr>
          <w:rFonts w:ascii="Arial" w:hAnsi="Arial" w:cs="Arial"/>
          <w:u w:val="single"/>
        </w:rPr>
        <w:t xml:space="preserve">erweitert </w:t>
      </w:r>
      <w:r w:rsidR="00625A2E">
        <w:rPr>
          <w:rFonts w:ascii="Arial" w:hAnsi="Arial" w:cs="Arial"/>
          <w:u w:val="single"/>
        </w:rPr>
        <w:t xml:space="preserve">digitales </w:t>
      </w:r>
      <w:r w:rsidR="003160D8">
        <w:rPr>
          <w:rFonts w:ascii="Arial" w:hAnsi="Arial" w:cs="Arial"/>
          <w:u w:val="single"/>
        </w:rPr>
        <w:t xml:space="preserve">Kundenportal </w:t>
      </w:r>
      <w:r w:rsidR="00642F94">
        <w:rPr>
          <w:rFonts w:ascii="Arial" w:hAnsi="Arial" w:cs="Arial"/>
          <w:u w:val="single"/>
        </w:rPr>
        <w:t>zur Verwaltung und Steuerung von Flurförderzeugf</w:t>
      </w:r>
      <w:r w:rsidR="008B61B8">
        <w:rPr>
          <w:rFonts w:ascii="Arial" w:hAnsi="Arial" w:cs="Arial"/>
          <w:u w:val="single"/>
        </w:rPr>
        <w:t>lotten</w:t>
      </w:r>
    </w:p>
    <w:p w14:paraId="0C66C5D7" w14:textId="77777777" w:rsidR="00621988" w:rsidRPr="00A73322" w:rsidRDefault="00621988" w:rsidP="00621988">
      <w:pPr>
        <w:rPr>
          <w:rFonts w:ascii="Arial" w:hAnsi="Arial" w:cs="Arial"/>
          <w:sz w:val="16"/>
          <w:szCs w:val="16"/>
          <w:u w:val="single"/>
        </w:rPr>
      </w:pPr>
    </w:p>
    <w:p w14:paraId="26E47965" w14:textId="08B387A3" w:rsidR="00621988" w:rsidRPr="004C1204" w:rsidRDefault="00B2074B" w:rsidP="00716421">
      <w:pPr>
        <w:spacing w:line="520" w:lineRule="exact"/>
        <w:rPr>
          <w:rFonts w:ascii="Arial" w:hAnsi="Arial" w:cs="Arial"/>
          <w:b/>
          <w:sz w:val="36"/>
          <w:szCs w:val="36"/>
        </w:rPr>
      </w:pPr>
      <w:r w:rsidRPr="004C1204">
        <w:rPr>
          <w:rFonts w:ascii="Arial" w:hAnsi="Arial" w:cs="Arial"/>
          <w:b/>
          <w:sz w:val="36"/>
          <w:szCs w:val="36"/>
        </w:rPr>
        <w:t>Software</w:t>
      </w:r>
      <w:r w:rsidR="004C1204">
        <w:rPr>
          <w:rFonts w:ascii="Arial" w:hAnsi="Arial" w:cs="Arial"/>
          <w:b/>
          <w:sz w:val="36"/>
          <w:szCs w:val="36"/>
        </w:rPr>
        <w:t>portal</w:t>
      </w:r>
      <w:r w:rsidRPr="004C1204">
        <w:rPr>
          <w:rFonts w:ascii="Arial" w:hAnsi="Arial" w:cs="Arial"/>
          <w:b/>
          <w:sz w:val="36"/>
          <w:szCs w:val="36"/>
        </w:rPr>
        <w:t xml:space="preserve"> „</w:t>
      </w:r>
      <w:r w:rsidR="00512C8B">
        <w:rPr>
          <w:rFonts w:ascii="Arial" w:hAnsi="Arial" w:cs="Arial"/>
          <w:b/>
          <w:sz w:val="36"/>
          <w:szCs w:val="36"/>
        </w:rPr>
        <w:t>m</w:t>
      </w:r>
      <w:r w:rsidR="00386F70" w:rsidRPr="004C1204">
        <w:rPr>
          <w:rFonts w:ascii="Arial" w:hAnsi="Arial" w:cs="Arial"/>
          <w:b/>
          <w:sz w:val="36"/>
          <w:szCs w:val="36"/>
        </w:rPr>
        <w:t>yLinde</w:t>
      </w:r>
      <w:r w:rsidRPr="004C1204">
        <w:rPr>
          <w:rFonts w:ascii="Arial" w:hAnsi="Arial" w:cs="Arial"/>
          <w:b/>
          <w:sz w:val="36"/>
          <w:szCs w:val="36"/>
        </w:rPr>
        <w:t>“</w:t>
      </w:r>
      <w:r w:rsidR="00386F70" w:rsidRPr="004C1204">
        <w:rPr>
          <w:rFonts w:ascii="Arial" w:hAnsi="Arial" w:cs="Arial"/>
          <w:b/>
          <w:sz w:val="36"/>
          <w:szCs w:val="36"/>
        </w:rPr>
        <w:t xml:space="preserve"> </w:t>
      </w:r>
      <w:r w:rsidR="00812ABB">
        <w:rPr>
          <w:rFonts w:ascii="Arial" w:hAnsi="Arial" w:cs="Arial"/>
          <w:b/>
          <w:sz w:val="36"/>
          <w:szCs w:val="36"/>
        </w:rPr>
        <w:t>mi</w:t>
      </w:r>
      <w:r w:rsidR="00A73322">
        <w:rPr>
          <w:rFonts w:ascii="Arial" w:hAnsi="Arial" w:cs="Arial"/>
          <w:b/>
          <w:sz w:val="36"/>
          <w:szCs w:val="36"/>
        </w:rPr>
        <w:t>t KI-Ass</w:t>
      </w:r>
      <w:r w:rsidR="00B60BA2">
        <w:rPr>
          <w:rFonts w:ascii="Arial" w:hAnsi="Arial" w:cs="Arial"/>
          <w:b/>
          <w:sz w:val="36"/>
          <w:szCs w:val="36"/>
        </w:rPr>
        <w:t>i</w:t>
      </w:r>
      <w:r w:rsidR="00A73322">
        <w:rPr>
          <w:rFonts w:ascii="Arial" w:hAnsi="Arial" w:cs="Arial"/>
          <w:b/>
          <w:sz w:val="36"/>
          <w:szCs w:val="36"/>
        </w:rPr>
        <w:t>stent</w:t>
      </w:r>
      <w:r w:rsidR="00621988" w:rsidRPr="004C1204">
        <w:rPr>
          <w:rFonts w:ascii="Arial" w:hAnsi="Arial" w:cs="Arial"/>
          <w:b/>
          <w:sz w:val="36"/>
          <w:szCs w:val="36"/>
        </w:rPr>
        <w:t xml:space="preserve"> </w:t>
      </w:r>
    </w:p>
    <w:p w14:paraId="51805ECB" w14:textId="77777777" w:rsidR="00716421" w:rsidRPr="00716421" w:rsidRDefault="00716421" w:rsidP="00716421">
      <w:pPr>
        <w:pStyle w:val="Textkrper"/>
        <w:spacing w:line="360" w:lineRule="auto"/>
        <w:rPr>
          <w:b/>
          <w:bCs/>
          <w:iCs/>
          <w:sz w:val="16"/>
          <w:szCs w:val="16"/>
          <w:lang w:val="de-DE"/>
        </w:rPr>
      </w:pPr>
    </w:p>
    <w:p w14:paraId="0BECBF43" w14:textId="6F2B4C11" w:rsidR="00CC58E6" w:rsidRPr="00C8158D" w:rsidRDefault="000C2BAA" w:rsidP="00716421">
      <w:pPr>
        <w:pStyle w:val="Textkrper"/>
        <w:spacing w:line="360" w:lineRule="auto"/>
        <w:rPr>
          <w:b/>
          <w:bCs/>
          <w:iCs/>
          <w:sz w:val="22"/>
          <w:szCs w:val="22"/>
          <w:lang w:val="de-DE"/>
        </w:rPr>
      </w:pPr>
      <w:r w:rsidRPr="005421FD">
        <w:rPr>
          <w:b/>
          <w:bCs/>
          <w:iCs/>
          <w:sz w:val="22"/>
          <w:szCs w:val="22"/>
          <w:lang w:val="de-DE"/>
        </w:rPr>
        <w:t xml:space="preserve">Aschaffenburg, </w:t>
      </w:r>
      <w:r w:rsidR="00670360">
        <w:rPr>
          <w:b/>
          <w:bCs/>
          <w:iCs/>
          <w:sz w:val="22"/>
          <w:szCs w:val="22"/>
          <w:lang w:val="de-DE"/>
        </w:rPr>
        <w:t>25</w:t>
      </w:r>
      <w:r w:rsidR="00835767" w:rsidRPr="005421FD">
        <w:rPr>
          <w:b/>
          <w:bCs/>
          <w:iCs/>
          <w:sz w:val="22"/>
          <w:szCs w:val="22"/>
          <w:lang w:val="de-DE"/>
        </w:rPr>
        <w:t>.</w:t>
      </w:r>
      <w:r w:rsidR="00413C3E" w:rsidRPr="005421FD">
        <w:rPr>
          <w:b/>
          <w:bCs/>
          <w:iCs/>
          <w:sz w:val="22"/>
          <w:szCs w:val="22"/>
          <w:lang w:val="de-DE"/>
        </w:rPr>
        <w:t xml:space="preserve"> </w:t>
      </w:r>
      <w:r w:rsidR="00AF21AD">
        <w:rPr>
          <w:b/>
          <w:bCs/>
          <w:iCs/>
          <w:sz w:val="22"/>
          <w:szCs w:val="22"/>
          <w:lang w:val="de-DE"/>
        </w:rPr>
        <w:t>Juni</w:t>
      </w:r>
      <w:r w:rsidR="00432E2D" w:rsidRPr="005421FD">
        <w:rPr>
          <w:b/>
          <w:bCs/>
          <w:iCs/>
          <w:sz w:val="22"/>
          <w:szCs w:val="22"/>
          <w:lang w:val="de-DE"/>
        </w:rPr>
        <w:t xml:space="preserve"> </w:t>
      </w:r>
      <w:r w:rsidRPr="005421FD">
        <w:rPr>
          <w:b/>
          <w:bCs/>
          <w:iCs/>
          <w:sz w:val="22"/>
          <w:szCs w:val="22"/>
          <w:lang w:val="de-DE"/>
        </w:rPr>
        <w:t>20</w:t>
      </w:r>
      <w:r w:rsidR="0084752A" w:rsidRPr="005421FD">
        <w:rPr>
          <w:b/>
          <w:bCs/>
          <w:iCs/>
          <w:sz w:val="22"/>
          <w:szCs w:val="22"/>
          <w:lang w:val="de-DE"/>
        </w:rPr>
        <w:t>2</w:t>
      </w:r>
      <w:r w:rsidR="00AF21AD">
        <w:rPr>
          <w:b/>
          <w:bCs/>
          <w:iCs/>
          <w:sz w:val="22"/>
          <w:szCs w:val="22"/>
          <w:lang w:val="de-DE"/>
        </w:rPr>
        <w:t>6</w:t>
      </w:r>
      <w:r w:rsidRPr="005421FD">
        <w:rPr>
          <w:b/>
          <w:bCs/>
          <w:iCs/>
          <w:sz w:val="22"/>
          <w:szCs w:val="22"/>
          <w:lang w:val="de-DE"/>
        </w:rPr>
        <w:t xml:space="preserve"> –</w:t>
      </w:r>
      <w:r w:rsidR="00EB1140" w:rsidRPr="005421FD">
        <w:rPr>
          <w:b/>
          <w:bCs/>
          <w:iCs/>
          <w:sz w:val="22"/>
          <w:szCs w:val="22"/>
          <w:lang w:val="de-DE"/>
        </w:rPr>
        <w:t xml:space="preserve"> </w:t>
      </w:r>
      <w:r w:rsidR="002C13EE">
        <w:rPr>
          <w:b/>
          <w:bCs/>
          <w:iCs/>
          <w:sz w:val="22"/>
          <w:szCs w:val="22"/>
          <w:lang w:val="de-DE"/>
        </w:rPr>
        <w:t>Die</w:t>
      </w:r>
      <w:r w:rsidR="00FC54C3">
        <w:rPr>
          <w:b/>
          <w:bCs/>
          <w:iCs/>
          <w:sz w:val="22"/>
          <w:szCs w:val="22"/>
          <w:lang w:val="de-DE"/>
        </w:rPr>
        <w:t xml:space="preserve"> </w:t>
      </w:r>
      <w:r w:rsidR="00AA22C5">
        <w:rPr>
          <w:b/>
          <w:bCs/>
          <w:iCs/>
          <w:sz w:val="22"/>
          <w:szCs w:val="22"/>
          <w:lang w:val="de-DE"/>
        </w:rPr>
        <w:t xml:space="preserve">digitale </w:t>
      </w:r>
      <w:r w:rsidR="00511615">
        <w:rPr>
          <w:b/>
          <w:bCs/>
          <w:iCs/>
          <w:sz w:val="22"/>
          <w:szCs w:val="22"/>
          <w:lang w:val="de-DE"/>
        </w:rPr>
        <w:t>Kundenplattform „</w:t>
      </w:r>
      <w:r w:rsidR="00512C8B">
        <w:rPr>
          <w:b/>
          <w:bCs/>
          <w:iCs/>
          <w:sz w:val="22"/>
          <w:szCs w:val="22"/>
          <w:lang w:val="de-DE"/>
        </w:rPr>
        <w:t>m</w:t>
      </w:r>
      <w:r w:rsidR="00937EA3" w:rsidRPr="00EB5E43">
        <w:rPr>
          <w:b/>
          <w:bCs/>
          <w:iCs/>
          <w:sz w:val="22"/>
          <w:szCs w:val="22"/>
          <w:lang w:val="de-DE"/>
        </w:rPr>
        <w:t>yLinde</w:t>
      </w:r>
      <w:r w:rsidR="00511615">
        <w:rPr>
          <w:b/>
          <w:bCs/>
          <w:iCs/>
          <w:sz w:val="22"/>
          <w:szCs w:val="22"/>
          <w:lang w:val="de-DE"/>
        </w:rPr>
        <w:t>“</w:t>
      </w:r>
      <w:r w:rsidR="00937EA3" w:rsidRPr="00EB5E43">
        <w:rPr>
          <w:b/>
          <w:bCs/>
          <w:iCs/>
          <w:sz w:val="22"/>
          <w:szCs w:val="22"/>
          <w:lang w:val="de-DE"/>
        </w:rPr>
        <w:t xml:space="preserve"> </w:t>
      </w:r>
      <w:r w:rsidR="00E57B50">
        <w:rPr>
          <w:b/>
          <w:bCs/>
          <w:iCs/>
          <w:sz w:val="22"/>
          <w:szCs w:val="22"/>
          <w:lang w:val="de-DE"/>
        </w:rPr>
        <w:t xml:space="preserve">bündelt alle wichtigen Flottenmanagement- sowie Sicherheits- und Energielösungen von </w:t>
      </w:r>
      <w:r w:rsidR="00E57B50" w:rsidRPr="00EB5E43">
        <w:rPr>
          <w:b/>
          <w:bCs/>
          <w:iCs/>
          <w:sz w:val="22"/>
          <w:szCs w:val="22"/>
          <w:lang w:val="de-DE"/>
        </w:rPr>
        <w:t xml:space="preserve">Linde Material Handling </w:t>
      </w:r>
      <w:r w:rsidR="00E57B50">
        <w:rPr>
          <w:b/>
          <w:bCs/>
          <w:iCs/>
          <w:sz w:val="22"/>
          <w:szCs w:val="22"/>
          <w:lang w:val="de-DE"/>
        </w:rPr>
        <w:t xml:space="preserve">(MH) und erleichtert Intralogistikverantwortlichen </w:t>
      </w:r>
      <w:r w:rsidR="00885F8E">
        <w:rPr>
          <w:b/>
          <w:bCs/>
          <w:iCs/>
          <w:sz w:val="22"/>
          <w:szCs w:val="22"/>
          <w:lang w:val="de-DE"/>
        </w:rPr>
        <w:t xml:space="preserve">damit </w:t>
      </w:r>
      <w:r w:rsidR="00E57B50">
        <w:rPr>
          <w:b/>
          <w:bCs/>
          <w:iCs/>
          <w:sz w:val="22"/>
          <w:szCs w:val="22"/>
          <w:lang w:val="de-DE"/>
        </w:rPr>
        <w:t xml:space="preserve">die </w:t>
      </w:r>
      <w:r w:rsidR="001647EE">
        <w:rPr>
          <w:b/>
          <w:bCs/>
          <w:iCs/>
          <w:sz w:val="22"/>
          <w:szCs w:val="22"/>
          <w:lang w:val="de-DE"/>
        </w:rPr>
        <w:t xml:space="preserve">Verwaltung und Steuerung von Flurförderzeugen. </w:t>
      </w:r>
      <w:r w:rsidR="00B9643A">
        <w:rPr>
          <w:b/>
          <w:bCs/>
          <w:iCs/>
          <w:sz w:val="22"/>
          <w:szCs w:val="22"/>
          <w:lang w:val="de-DE"/>
        </w:rPr>
        <w:t>Schritt für Schritt wird d</w:t>
      </w:r>
      <w:r w:rsidR="008B0565">
        <w:rPr>
          <w:b/>
          <w:bCs/>
          <w:iCs/>
          <w:sz w:val="22"/>
          <w:szCs w:val="22"/>
          <w:lang w:val="de-DE"/>
        </w:rPr>
        <w:t xml:space="preserve">as </w:t>
      </w:r>
      <w:r w:rsidR="005202B2">
        <w:rPr>
          <w:b/>
          <w:bCs/>
          <w:iCs/>
          <w:sz w:val="22"/>
          <w:szCs w:val="22"/>
          <w:lang w:val="de-DE"/>
        </w:rPr>
        <w:t xml:space="preserve">cloudbasierte </w:t>
      </w:r>
      <w:r w:rsidR="00AA3372">
        <w:rPr>
          <w:b/>
          <w:bCs/>
          <w:iCs/>
          <w:sz w:val="22"/>
          <w:szCs w:val="22"/>
          <w:lang w:val="de-DE"/>
        </w:rPr>
        <w:t>Webp</w:t>
      </w:r>
      <w:r w:rsidR="003E421F">
        <w:rPr>
          <w:b/>
          <w:bCs/>
          <w:iCs/>
          <w:sz w:val="22"/>
          <w:szCs w:val="22"/>
          <w:lang w:val="de-DE"/>
        </w:rPr>
        <w:t>ortal</w:t>
      </w:r>
      <w:r w:rsidR="008B0565">
        <w:rPr>
          <w:b/>
          <w:bCs/>
          <w:iCs/>
          <w:sz w:val="22"/>
          <w:szCs w:val="22"/>
          <w:lang w:val="de-DE"/>
        </w:rPr>
        <w:t xml:space="preserve"> </w:t>
      </w:r>
      <w:r w:rsidR="00C63881" w:rsidRPr="00670360">
        <w:rPr>
          <w:b/>
          <w:bCs/>
          <w:iCs/>
          <w:sz w:val="22"/>
          <w:szCs w:val="22"/>
          <w:lang w:val="de-DE"/>
        </w:rPr>
        <w:t>erweitert.</w:t>
      </w:r>
      <w:bookmarkStart w:id="0" w:name="_Hlk209715899"/>
      <w:r w:rsidR="00C63881" w:rsidRPr="00670360">
        <w:rPr>
          <w:b/>
          <w:bCs/>
          <w:iCs/>
          <w:sz w:val="22"/>
          <w:szCs w:val="22"/>
          <w:lang w:val="de-DE"/>
        </w:rPr>
        <w:t xml:space="preserve"> </w:t>
      </w:r>
      <w:r w:rsidR="00C06C9F" w:rsidRPr="00670360">
        <w:rPr>
          <w:b/>
          <w:bCs/>
          <w:iCs/>
          <w:sz w:val="22"/>
          <w:szCs w:val="22"/>
          <w:lang w:val="de-DE"/>
        </w:rPr>
        <w:t xml:space="preserve">Aktuelles </w:t>
      </w:r>
      <w:r w:rsidR="004D67B7" w:rsidRPr="00670360">
        <w:rPr>
          <w:b/>
          <w:bCs/>
          <w:iCs/>
          <w:sz w:val="22"/>
          <w:szCs w:val="22"/>
          <w:lang w:val="de-DE"/>
        </w:rPr>
        <w:t xml:space="preserve">Beispiel ist </w:t>
      </w:r>
      <w:r w:rsidR="002F35A4" w:rsidRPr="00670360">
        <w:rPr>
          <w:b/>
          <w:bCs/>
          <w:iCs/>
          <w:sz w:val="22"/>
          <w:szCs w:val="22"/>
          <w:lang w:val="de-DE"/>
        </w:rPr>
        <w:t>ein</w:t>
      </w:r>
      <w:r w:rsidR="00AF2B97" w:rsidRPr="00670360">
        <w:rPr>
          <w:b/>
          <w:bCs/>
          <w:iCs/>
          <w:sz w:val="22"/>
          <w:szCs w:val="22"/>
          <w:lang w:val="de-DE"/>
        </w:rPr>
        <w:t>e</w:t>
      </w:r>
      <w:r w:rsidR="00D00F97" w:rsidRPr="00670360">
        <w:rPr>
          <w:b/>
          <w:bCs/>
          <w:iCs/>
          <w:sz w:val="22"/>
          <w:szCs w:val="22"/>
          <w:lang w:val="de-DE"/>
        </w:rPr>
        <w:t xml:space="preserve"> neue</w:t>
      </w:r>
      <w:r w:rsidR="00C06C9F" w:rsidRPr="00670360">
        <w:rPr>
          <w:b/>
          <w:bCs/>
          <w:iCs/>
          <w:sz w:val="22"/>
          <w:szCs w:val="22"/>
          <w:lang w:val="de-DE"/>
        </w:rPr>
        <w:t xml:space="preserve"> </w:t>
      </w:r>
      <w:r w:rsidR="0059435B" w:rsidRPr="00670360">
        <w:rPr>
          <w:b/>
          <w:bCs/>
          <w:iCs/>
          <w:sz w:val="22"/>
          <w:szCs w:val="22"/>
          <w:lang w:val="de-DE"/>
        </w:rPr>
        <w:t>KI</w:t>
      </w:r>
      <w:r w:rsidR="00670360" w:rsidRPr="00670360">
        <w:rPr>
          <w:b/>
          <w:bCs/>
          <w:iCs/>
          <w:sz w:val="22"/>
          <w:szCs w:val="22"/>
          <w:lang w:val="de-DE"/>
        </w:rPr>
        <w:t>-</w:t>
      </w:r>
      <w:r w:rsidR="00866AC0" w:rsidRPr="00670360">
        <w:rPr>
          <w:b/>
          <w:bCs/>
          <w:iCs/>
          <w:sz w:val="22"/>
          <w:szCs w:val="22"/>
          <w:lang w:val="de-DE"/>
        </w:rPr>
        <w:t>Funktion, mit der N</w:t>
      </w:r>
      <w:r w:rsidR="00AB10B5" w:rsidRPr="00670360">
        <w:rPr>
          <w:b/>
          <w:bCs/>
          <w:iCs/>
          <w:sz w:val="22"/>
          <w:szCs w:val="22"/>
          <w:lang w:val="de-DE"/>
        </w:rPr>
        <w:t xml:space="preserve">utzer </w:t>
      </w:r>
      <w:r w:rsidR="005D798A" w:rsidRPr="00670360">
        <w:rPr>
          <w:b/>
          <w:bCs/>
          <w:iCs/>
          <w:sz w:val="22"/>
          <w:szCs w:val="22"/>
          <w:lang w:val="de-DE"/>
        </w:rPr>
        <w:t xml:space="preserve">beispielsweise </w:t>
      </w:r>
      <w:r w:rsidR="00245661" w:rsidRPr="00670360">
        <w:rPr>
          <w:b/>
          <w:bCs/>
          <w:iCs/>
          <w:sz w:val="22"/>
          <w:szCs w:val="22"/>
          <w:lang w:val="de-DE"/>
        </w:rPr>
        <w:t xml:space="preserve">Fragen </w:t>
      </w:r>
      <w:r w:rsidR="00FA7433" w:rsidRPr="00670360">
        <w:rPr>
          <w:b/>
          <w:bCs/>
          <w:iCs/>
          <w:sz w:val="22"/>
          <w:szCs w:val="22"/>
          <w:lang w:val="de-DE"/>
        </w:rPr>
        <w:t>zu</w:t>
      </w:r>
      <w:r w:rsidR="005D798A" w:rsidRPr="00670360">
        <w:rPr>
          <w:b/>
          <w:bCs/>
          <w:iCs/>
          <w:sz w:val="22"/>
          <w:szCs w:val="22"/>
          <w:lang w:val="de-DE"/>
        </w:rPr>
        <w:t xml:space="preserve"> den </w:t>
      </w:r>
      <w:r w:rsidR="004360B9" w:rsidRPr="00670360">
        <w:rPr>
          <w:b/>
          <w:bCs/>
          <w:iCs/>
          <w:sz w:val="22"/>
          <w:szCs w:val="22"/>
          <w:lang w:val="de-DE"/>
        </w:rPr>
        <w:t>eingesetzten F</w:t>
      </w:r>
      <w:r w:rsidR="005D798A" w:rsidRPr="00670360">
        <w:rPr>
          <w:b/>
          <w:bCs/>
          <w:iCs/>
          <w:sz w:val="22"/>
          <w:szCs w:val="22"/>
          <w:lang w:val="de-DE"/>
        </w:rPr>
        <w:t>ahrzeugen</w:t>
      </w:r>
      <w:r w:rsidR="004360B9" w:rsidRPr="00670360">
        <w:rPr>
          <w:b/>
          <w:bCs/>
          <w:iCs/>
          <w:sz w:val="22"/>
          <w:szCs w:val="22"/>
          <w:lang w:val="de-DE"/>
        </w:rPr>
        <w:t>, deren Au</w:t>
      </w:r>
      <w:r w:rsidR="00CF7E99" w:rsidRPr="00670360">
        <w:rPr>
          <w:b/>
          <w:bCs/>
          <w:iCs/>
          <w:sz w:val="22"/>
          <w:szCs w:val="22"/>
          <w:lang w:val="de-DE"/>
        </w:rPr>
        <w:t>slastung</w:t>
      </w:r>
      <w:r w:rsidR="00483145" w:rsidRPr="00670360">
        <w:rPr>
          <w:b/>
          <w:bCs/>
          <w:iCs/>
          <w:sz w:val="22"/>
          <w:szCs w:val="22"/>
          <w:lang w:val="de-DE"/>
        </w:rPr>
        <w:t xml:space="preserve"> oder</w:t>
      </w:r>
      <w:r w:rsidR="004360B9" w:rsidRPr="00670360">
        <w:rPr>
          <w:b/>
          <w:bCs/>
          <w:iCs/>
          <w:sz w:val="22"/>
          <w:szCs w:val="22"/>
          <w:lang w:val="de-DE"/>
        </w:rPr>
        <w:t xml:space="preserve"> auch</w:t>
      </w:r>
      <w:r w:rsidR="00FA7433" w:rsidRPr="00670360">
        <w:rPr>
          <w:b/>
          <w:bCs/>
          <w:iCs/>
          <w:sz w:val="22"/>
          <w:szCs w:val="22"/>
          <w:lang w:val="de-DE"/>
        </w:rPr>
        <w:t xml:space="preserve"> Schockereignissen</w:t>
      </w:r>
      <w:r w:rsidR="00916665" w:rsidRPr="00670360">
        <w:rPr>
          <w:b/>
          <w:bCs/>
          <w:iCs/>
          <w:sz w:val="22"/>
          <w:szCs w:val="22"/>
          <w:lang w:val="de-DE"/>
        </w:rPr>
        <w:t xml:space="preserve"> </w:t>
      </w:r>
      <w:r w:rsidR="0026045B" w:rsidRPr="00670360">
        <w:rPr>
          <w:b/>
          <w:bCs/>
          <w:iCs/>
          <w:sz w:val="22"/>
          <w:szCs w:val="22"/>
          <w:lang w:val="de-DE"/>
        </w:rPr>
        <w:t>in natürlicher Sprache</w:t>
      </w:r>
      <w:r w:rsidR="00483145" w:rsidRPr="00670360">
        <w:rPr>
          <w:b/>
          <w:bCs/>
          <w:iCs/>
          <w:sz w:val="22"/>
          <w:szCs w:val="22"/>
          <w:lang w:val="de-DE"/>
        </w:rPr>
        <w:t xml:space="preserve"> stellen</w:t>
      </w:r>
      <w:r w:rsidR="002F224A" w:rsidRPr="00670360">
        <w:rPr>
          <w:b/>
          <w:bCs/>
          <w:iCs/>
          <w:sz w:val="22"/>
          <w:szCs w:val="22"/>
          <w:lang w:val="de-DE"/>
        </w:rPr>
        <w:t xml:space="preserve"> können</w:t>
      </w:r>
      <w:r w:rsidR="004620F2" w:rsidRPr="00670360">
        <w:rPr>
          <w:b/>
          <w:bCs/>
          <w:iCs/>
          <w:sz w:val="22"/>
          <w:szCs w:val="22"/>
          <w:lang w:val="de-DE"/>
        </w:rPr>
        <w:t xml:space="preserve">. </w:t>
      </w:r>
      <w:r w:rsidR="00CD7C36" w:rsidRPr="00670360">
        <w:rPr>
          <w:b/>
          <w:bCs/>
          <w:iCs/>
          <w:sz w:val="22"/>
          <w:szCs w:val="22"/>
          <w:lang w:val="de-DE"/>
        </w:rPr>
        <w:t xml:space="preserve">Der Algorithmus </w:t>
      </w:r>
      <w:r w:rsidR="00327749" w:rsidRPr="00670360">
        <w:rPr>
          <w:b/>
          <w:bCs/>
          <w:iCs/>
          <w:sz w:val="22"/>
          <w:szCs w:val="22"/>
          <w:lang w:val="de-DE"/>
        </w:rPr>
        <w:t>wer</w:t>
      </w:r>
      <w:r w:rsidR="00BD146D" w:rsidRPr="00670360">
        <w:rPr>
          <w:b/>
          <w:bCs/>
          <w:iCs/>
          <w:sz w:val="22"/>
          <w:szCs w:val="22"/>
          <w:lang w:val="de-DE"/>
        </w:rPr>
        <w:t>t</w:t>
      </w:r>
      <w:r w:rsidR="00327749" w:rsidRPr="00670360">
        <w:rPr>
          <w:b/>
          <w:bCs/>
          <w:iCs/>
          <w:sz w:val="22"/>
          <w:szCs w:val="22"/>
          <w:lang w:val="de-DE"/>
        </w:rPr>
        <w:t>et</w:t>
      </w:r>
      <w:r w:rsidR="00B57720" w:rsidRPr="00670360">
        <w:rPr>
          <w:b/>
          <w:bCs/>
          <w:iCs/>
          <w:sz w:val="22"/>
          <w:szCs w:val="22"/>
          <w:lang w:val="de-DE"/>
        </w:rPr>
        <w:t xml:space="preserve"> die </w:t>
      </w:r>
      <w:r w:rsidR="00CD7C36" w:rsidRPr="00670360">
        <w:rPr>
          <w:b/>
          <w:bCs/>
          <w:iCs/>
          <w:sz w:val="22"/>
          <w:szCs w:val="22"/>
          <w:lang w:val="de-DE"/>
        </w:rPr>
        <w:t xml:space="preserve">in myLinde </w:t>
      </w:r>
      <w:r w:rsidR="00AF0C82" w:rsidRPr="00670360">
        <w:rPr>
          <w:b/>
          <w:bCs/>
          <w:iCs/>
          <w:sz w:val="22"/>
          <w:szCs w:val="22"/>
          <w:lang w:val="de-DE"/>
        </w:rPr>
        <w:t>verfügbaren</w:t>
      </w:r>
      <w:r w:rsidR="00B252E0" w:rsidRPr="00670360">
        <w:rPr>
          <w:b/>
          <w:bCs/>
          <w:iCs/>
          <w:sz w:val="22"/>
          <w:szCs w:val="22"/>
          <w:lang w:val="de-DE"/>
        </w:rPr>
        <w:t xml:space="preserve"> </w:t>
      </w:r>
      <w:r w:rsidR="00934297" w:rsidRPr="00670360">
        <w:rPr>
          <w:b/>
          <w:bCs/>
          <w:iCs/>
          <w:sz w:val="22"/>
          <w:szCs w:val="22"/>
          <w:lang w:val="de-DE"/>
        </w:rPr>
        <w:t>D</w:t>
      </w:r>
      <w:r w:rsidR="00B252E0" w:rsidRPr="00670360">
        <w:rPr>
          <w:b/>
          <w:bCs/>
          <w:iCs/>
          <w:sz w:val="22"/>
          <w:szCs w:val="22"/>
          <w:lang w:val="de-DE"/>
        </w:rPr>
        <w:t xml:space="preserve">aten </w:t>
      </w:r>
      <w:r w:rsidR="00C44978" w:rsidRPr="00670360">
        <w:rPr>
          <w:b/>
          <w:bCs/>
          <w:iCs/>
          <w:sz w:val="22"/>
          <w:szCs w:val="22"/>
          <w:lang w:val="de-DE"/>
        </w:rPr>
        <w:t>aus</w:t>
      </w:r>
      <w:r w:rsidR="00C4549F" w:rsidRPr="00670360">
        <w:rPr>
          <w:b/>
          <w:bCs/>
          <w:iCs/>
          <w:sz w:val="22"/>
          <w:szCs w:val="22"/>
          <w:lang w:val="de-DE"/>
        </w:rPr>
        <w:t xml:space="preserve"> und </w:t>
      </w:r>
      <w:r w:rsidR="00BD146D" w:rsidRPr="00670360">
        <w:rPr>
          <w:b/>
          <w:bCs/>
          <w:iCs/>
          <w:sz w:val="22"/>
          <w:szCs w:val="22"/>
          <w:lang w:val="de-DE"/>
        </w:rPr>
        <w:t>erstellt</w:t>
      </w:r>
      <w:r w:rsidR="00C4549F">
        <w:rPr>
          <w:b/>
          <w:bCs/>
          <w:iCs/>
          <w:sz w:val="22"/>
          <w:szCs w:val="22"/>
          <w:lang w:val="de-DE"/>
        </w:rPr>
        <w:t xml:space="preserve"> </w:t>
      </w:r>
      <w:r w:rsidR="00B252E0">
        <w:rPr>
          <w:b/>
          <w:bCs/>
          <w:iCs/>
          <w:sz w:val="22"/>
          <w:szCs w:val="22"/>
          <w:lang w:val="de-DE"/>
        </w:rPr>
        <w:t>kontextbasierte</w:t>
      </w:r>
      <w:r w:rsidR="00676D97">
        <w:rPr>
          <w:b/>
          <w:bCs/>
          <w:iCs/>
          <w:sz w:val="22"/>
          <w:szCs w:val="22"/>
          <w:lang w:val="de-DE"/>
        </w:rPr>
        <w:t xml:space="preserve"> </w:t>
      </w:r>
      <w:r w:rsidR="00916665">
        <w:rPr>
          <w:b/>
          <w:bCs/>
          <w:iCs/>
          <w:sz w:val="22"/>
          <w:szCs w:val="22"/>
          <w:lang w:val="de-DE"/>
        </w:rPr>
        <w:t>Antworten</w:t>
      </w:r>
      <w:r w:rsidR="00B252E0">
        <w:rPr>
          <w:b/>
          <w:bCs/>
          <w:iCs/>
          <w:sz w:val="22"/>
          <w:szCs w:val="22"/>
          <w:lang w:val="de-DE"/>
        </w:rPr>
        <w:t xml:space="preserve"> oder</w:t>
      </w:r>
      <w:r w:rsidR="00916665">
        <w:rPr>
          <w:b/>
          <w:bCs/>
          <w:iCs/>
          <w:sz w:val="22"/>
          <w:szCs w:val="22"/>
          <w:lang w:val="de-DE"/>
        </w:rPr>
        <w:t xml:space="preserve"> </w:t>
      </w:r>
      <w:r w:rsidR="00137668">
        <w:rPr>
          <w:b/>
          <w:bCs/>
          <w:iCs/>
          <w:sz w:val="22"/>
          <w:szCs w:val="22"/>
          <w:lang w:val="de-DE"/>
        </w:rPr>
        <w:t xml:space="preserve">visualisiert die Ergebnisse </w:t>
      </w:r>
      <w:r w:rsidR="00916665">
        <w:rPr>
          <w:b/>
          <w:bCs/>
          <w:iCs/>
          <w:sz w:val="22"/>
          <w:szCs w:val="22"/>
          <w:lang w:val="de-DE"/>
        </w:rPr>
        <w:t>in T</w:t>
      </w:r>
      <w:r w:rsidR="00DE6268">
        <w:rPr>
          <w:b/>
          <w:bCs/>
          <w:iCs/>
          <w:sz w:val="22"/>
          <w:szCs w:val="22"/>
          <w:lang w:val="de-DE"/>
        </w:rPr>
        <w:t>abellen</w:t>
      </w:r>
      <w:r w:rsidR="00B252E0">
        <w:rPr>
          <w:b/>
          <w:bCs/>
          <w:iCs/>
          <w:sz w:val="22"/>
          <w:szCs w:val="22"/>
          <w:lang w:val="de-DE"/>
        </w:rPr>
        <w:t xml:space="preserve"> und</w:t>
      </w:r>
      <w:r w:rsidR="00DE6268">
        <w:rPr>
          <w:b/>
          <w:bCs/>
          <w:iCs/>
          <w:sz w:val="22"/>
          <w:szCs w:val="22"/>
          <w:lang w:val="de-DE"/>
        </w:rPr>
        <w:t xml:space="preserve"> Diagrammen</w:t>
      </w:r>
      <w:r w:rsidR="0026045B">
        <w:rPr>
          <w:b/>
          <w:bCs/>
          <w:iCs/>
          <w:sz w:val="22"/>
          <w:szCs w:val="22"/>
          <w:lang w:val="de-DE"/>
        </w:rPr>
        <w:t xml:space="preserve">. </w:t>
      </w:r>
      <w:bookmarkEnd w:id="0"/>
    </w:p>
    <w:p w14:paraId="230DC28E" w14:textId="77777777" w:rsidR="00EB5E43" w:rsidRPr="00692632" w:rsidRDefault="00EB5E43" w:rsidP="008D2B9B">
      <w:pPr>
        <w:rPr>
          <w:rFonts w:ascii="Arial" w:eastAsia="Arial" w:hAnsi="Arial" w:cs="Arial"/>
          <w:b/>
          <w:bCs/>
          <w:iCs/>
          <w:sz w:val="16"/>
          <w:szCs w:val="16"/>
          <w:lang w:eastAsia="en-US"/>
        </w:rPr>
      </w:pPr>
    </w:p>
    <w:p w14:paraId="255135E9" w14:textId="3C62EC49" w:rsidR="006B2D0D" w:rsidRDefault="00CC72E8" w:rsidP="009D2C36">
      <w:pPr>
        <w:spacing w:line="360" w:lineRule="auto"/>
        <w:rPr>
          <w:rFonts w:ascii="Arial" w:eastAsia="Arial" w:hAnsi="Arial" w:cs="Arial"/>
          <w:sz w:val="22"/>
          <w:szCs w:val="22"/>
          <w:lang w:eastAsia="en-US"/>
        </w:rPr>
      </w:pPr>
      <w:r>
        <w:rPr>
          <w:rFonts w:ascii="Arial" w:eastAsia="Arial" w:hAnsi="Arial" w:cs="Arial"/>
          <w:sz w:val="22"/>
          <w:szCs w:val="22"/>
          <w:lang w:eastAsia="en-US"/>
        </w:rPr>
        <w:t>Digitales Flottenmanagement</w:t>
      </w:r>
      <w:r w:rsidR="0040740E">
        <w:rPr>
          <w:rFonts w:ascii="Arial" w:eastAsia="Arial" w:hAnsi="Arial" w:cs="Arial"/>
          <w:sz w:val="22"/>
          <w:szCs w:val="22"/>
          <w:lang w:eastAsia="en-US"/>
        </w:rPr>
        <w:t xml:space="preserve"> ist ein regel</w:t>
      </w:r>
      <w:r w:rsidR="003268DE">
        <w:rPr>
          <w:rFonts w:ascii="Arial" w:eastAsia="Arial" w:hAnsi="Arial" w:cs="Arial"/>
          <w:sz w:val="22"/>
          <w:szCs w:val="22"/>
          <w:lang w:eastAsia="en-US"/>
        </w:rPr>
        <w:t>rechter Effizienzbooster</w:t>
      </w:r>
      <w:r w:rsidR="009A5B01">
        <w:rPr>
          <w:rFonts w:ascii="Arial" w:eastAsia="Arial" w:hAnsi="Arial" w:cs="Arial"/>
          <w:sz w:val="22"/>
          <w:szCs w:val="22"/>
          <w:lang w:eastAsia="en-US"/>
        </w:rPr>
        <w:t xml:space="preserve">, denn es </w:t>
      </w:r>
      <w:r w:rsidR="00D0769F">
        <w:rPr>
          <w:rFonts w:ascii="Arial" w:eastAsia="Arial" w:hAnsi="Arial" w:cs="Arial"/>
          <w:sz w:val="22"/>
          <w:szCs w:val="22"/>
          <w:lang w:eastAsia="en-US"/>
        </w:rPr>
        <w:t xml:space="preserve">reduziert </w:t>
      </w:r>
      <w:r w:rsidR="00E01CBB">
        <w:rPr>
          <w:rFonts w:ascii="Arial" w:eastAsia="Arial" w:hAnsi="Arial" w:cs="Arial"/>
          <w:sz w:val="22"/>
          <w:szCs w:val="22"/>
          <w:lang w:eastAsia="en-US"/>
        </w:rPr>
        <w:t>den Verwaltungs- und Steuerungsaufwand</w:t>
      </w:r>
      <w:r w:rsidR="006C5C96">
        <w:rPr>
          <w:rFonts w:ascii="Arial" w:eastAsia="Arial" w:hAnsi="Arial" w:cs="Arial"/>
          <w:sz w:val="22"/>
          <w:szCs w:val="22"/>
          <w:lang w:eastAsia="en-US"/>
        </w:rPr>
        <w:t xml:space="preserve"> </w:t>
      </w:r>
      <w:r w:rsidR="003468FD">
        <w:rPr>
          <w:rFonts w:ascii="Arial" w:eastAsia="Arial" w:hAnsi="Arial" w:cs="Arial"/>
          <w:sz w:val="22"/>
          <w:szCs w:val="22"/>
          <w:lang w:eastAsia="en-US"/>
        </w:rPr>
        <w:t>für</w:t>
      </w:r>
      <w:r w:rsidR="006C5C96">
        <w:rPr>
          <w:rFonts w:ascii="Arial" w:eastAsia="Arial" w:hAnsi="Arial" w:cs="Arial"/>
          <w:sz w:val="22"/>
          <w:szCs w:val="22"/>
          <w:lang w:eastAsia="en-US"/>
        </w:rPr>
        <w:t xml:space="preserve"> Personal und Fahrzeuge</w:t>
      </w:r>
      <w:r w:rsidR="00AF5AB2">
        <w:rPr>
          <w:rFonts w:ascii="Arial" w:eastAsia="Arial" w:hAnsi="Arial" w:cs="Arial"/>
          <w:sz w:val="22"/>
          <w:szCs w:val="22"/>
          <w:lang w:eastAsia="en-US"/>
        </w:rPr>
        <w:t>, sorgt für transparente Prozesse</w:t>
      </w:r>
      <w:r w:rsidR="008202BE">
        <w:rPr>
          <w:rFonts w:ascii="Arial" w:eastAsia="Arial" w:hAnsi="Arial" w:cs="Arial"/>
          <w:sz w:val="22"/>
          <w:szCs w:val="22"/>
          <w:lang w:eastAsia="en-US"/>
        </w:rPr>
        <w:t xml:space="preserve">, </w:t>
      </w:r>
      <w:r w:rsidR="00091460">
        <w:rPr>
          <w:rFonts w:ascii="Arial" w:eastAsia="Arial" w:hAnsi="Arial" w:cs="Arial"/>
          <w:sz w:val="22"/>
          <w:szCs w:val="22"/>
          <w:lang w:eastAsia="en-US"/>
        </w:rPr>
        <w:t>legt Optimierungspotenzial offen</w:t>
      </w:r>
      <w:r w:rsidR="008202BE">
        <w:rPr>
          <w:rFonts w:ascii="Arial" w:eastAsia="Arial" w:hAnsi="Arial" w:cs="Arial"/>
          <w:sz w:val="22"/>
          <w:szCs w:val="22"/>
          <w:lang w:eastAsia="en-US"/>
        </w:rPr>
        <w:t xml:space="preserve"> un</w:t>
      </w:r>
      <w:r w:rsidR="009A5B01">
        <w:rPr>
          <w:rFonts w:ascii="Arial" w:eastAsia="Arial" w:hAnsi="Arial" w:cs="Arial"/>
          <w:sz w:val="22"/>
          <w:szCs w:val="22"/>
          <w:lang w:eastAsia="en-US"/>
        </w:rPr>
        <w:t>d</w:t>
      </w:r>
      <w:r w:rsidR="00E01CBB">
        <w:rPr>
          <w:rFonts w:ascii="Arial" w:eastAsia="Arial" w:hAnsi="Arial" w:cs="Arial"/>
          <w:sz w:val="22"/>
          <w:szCs w:val="22"/>
          <w:lang w:eastAsia="en-US"/>
        </w:rPr>
        <w:t xml:space="preserve"> </w:t>
      </w:r>
      <w:r w:rsidR="00FF1A9A">
        <w:rPr>
          <w:rFonts w:ascii="Arial" w:eastAsia="Arial" w:hAnsi="Arial" w:cs="Arial"/>
          <w:sz w:val="22"/>
          <w:szCs w:val="22"/>
          <w:lang w:eastAsia="en-US"/>
        </w:rPr>
        <w:t xml:space="preserve">sorgt </w:t>
      </w:r>
      <w:r w:rsidR="008202BE">
        <w:rPr>
          <w:rFonts w:ascii="Arial" w:eastAsia="Arial" w:hAnsi="Arial" w:cs="Arial"/>
          <w:sz w:val="22"/>
          <w:szCs w:val="22"/>
          <w:lang w:eastAsia="en-US"/>
        </w:rPr>
        <w:t xml:space="preserve">auf diese Weise </w:t>
      </w:r>
      <w:r w:rsidR="00FF1A9A">
        <w:rPr>
          <w:rFonts w:ascii="Arial" w:eastAsia="Arial" w:hAnsi="Arial" w:cs="Arial"/>
          <w:sz w:val="22"/>
          <w:szCs w:val="22"/>
          <w:lang w:eastAsia="en-US"/>
        </w:rPr>
        <w:t xml:space="preserve">für Kosteneinsparungen und </w:t>
      </w:r>
      <w:r w:rsidR="00EF7AAD">
        <w:rPr>
          <w:rFonts w:ascii="Arial" w:eastAsia="Arial" w:hAnsi="Arial" w:cs="Arial"/>
          <w:sz w:val="22"/>
          <w:szCs w:val="22"/>
          <w:lang w:eastAsia="en-US"/>
        </w:rPr>
        <w:t xml:space="preserve">hohe Fahrzeugverfügbarkeit. </w:t>
      </w:r>
      <w:r w:rsidR="00C917F7">
        <w:rPr>
          <w:rFonts w:ascii="Arial" w:eastAsia="Arial" w:hAnsi="Arial" w:cs="Arial"/>
          <w:sz w:val="22"/>
          <w:szCs w:val="22"/>
          <w:lang w:eastAsia="en-US"/>
        </w:rPr>
        <w:t xml:space="preserve">Nicht </w:t>
      </w:r>
      <w:r w:rsidR="00FF1A9A">
        <w:rPr>
          <w:rFonts w:ascii="Arial" w:eastAsia="Arial" w:hAnsi="Arial" w:cs="Arial"/>
          <w:sz w:val="22"/>
          <w:szCs w:val="22"/>
          <w:lang w:eastAsia="en-US"/>
        </w:rPr>
        <w:t>zuletzt</w:t>
      </w:r>
      <w:r w:rsidR="0045554B">
        <w:rPr>
          <w:rFonts w:ascii="Arial" w:eastAsia="Arial" w:hAnsi="Arial" w:cs="Arial"/>
          <w:sz w:val="22"/>
          <w:szCs w:val="22"/>
          <w:lang w:eastAsia="en-US"/>
        </w:rPr>
        <w:t xml:space="preserve"> </w:t>
      </w:r>
      <w:r w:rsidR="005B2118">
        <w:rPr>
          <w:rFonts w:ascii="Arial" w:eastAsia="Arial" w:hAnsi="Arial" w:cs="Arial"/>
          <w:sz w:val="22"/>
          <w:szCs w:val="22"/>
          <w:lang w:eastAsia="en-US"/>
        </w:rPr>
        <w:t xml:space="preserve">werden auch </w:t>
      </w:r>
      <w:r w:rsidR="0045554B">
        <w:rPr>
          <w:rFonts w:ascii="Arial" w:eastAsia="Arial" w:hAnsi="Arial" w:cs="Arial"/>
          <w:sz w:val="22"/>
          <w:szCs w:val="22"/>
          <w:lang w:eastAsia="en-US"/>
        </w:rPr>
        <w:t>die Nerven</w:t>
      </w:r>
      <w:r w:rsidR="0020772E">
        <w:rPr>
          <w:rFonts w:ascii="Arial" w:eastAsia="Arial" w:hAnsi="Arial" w:cs="Arial"/>
          <w:sz w:val="22"/>
          <w:szCs w:val="22"/>
          <w:lang w:eastAsia="en-US"/>
        </w:rPr>
        <w:t xml:space="preserve"> der Intralogistikverantwortlichen</w:t>
      </w:r>
      <w:r w:rsidR="000F35D7">
        <w:rPr>
          <w:rFonts w:ascii="Arial" w:eastAsia="Arial" w:hAnsi="Arial" w:cs="Arial"/>
          <w:sz w:val="22"/>
          <w:szCs w:val="22"/>
          <w:lang w:eastAsia="en-US"/>
        </w:rPr>
        <w:t xml:space="preserve"> </w:t>
      </w:r>
      <w:r w:rsidR="005B2118">
        <w:rPr>
          <w:rFonts w:ascii="Arial" w:eastAsia="Arial" w:hAnsi="Arial" w:cs="Arial"/>
          <w:sz w:val="22"/>
          <w:szCs w:val="22"/>
          <w:lang w:eastAsia="en-US"/>
        </w:rPr>
        <w:t xml:space="preserve">geschont </w:t>
      </w:r>
      <w:r w:rsidR="00FE463B">
        <w:rPr>
          <w:rFonts w:ascii="Arial" w:eastAsia="Arial" w:hAnsi="Arial" w:cs="Arial"/>
          <w:sz w:val="22"/>
          <w:szCs w:val="22"/>
          <w:lang w:eastAsia="en-US"/>
        </w:rPr>
        <w:t>–</w:t>
      </w:r>
      <w:r w:rsidR="000F35D7">
        <w:rPr>
          <w:rFonts w:ascii="Arial" w:eastAsia="Arial" w:hAnsi="Arial" w:cs="Arial"/>
          <w:sz w:val="22"/>
          <w:szCs w:val="22"/>
          <w:lang w:eastAsia="en-US"/>
        </w:rPr>
        <w:t xml:space="preserve"> beispielsweise</w:t>
      </w:r>
      <w:r w:rsidR="00FE463B">
        <w:rPr>
          <w:rFonts w:ascii="Arial" w:eastAsia="Arial" w:hAnsi="Arial" w:cs="Arial"/>
          <w:sz w:val="22"/>
          <w:szCs w:val="22"/>
          <w:lang w:eastAsia="en-US"/>
        </w:rPr>
        <w:t xml:space="preserve"> zu Stoßzeiten</w:t>
      </w:r>
      <w:r w:rsidR="001D412F">
        <w:rPr>
          <w:rFonts w:ascii="Arial" w:eastAsia="Arial" w:hAnsi="Arial" w:cs="Arial"/>
          <w:sz w:val="22"/>
          <w:szCs w:val="22"/>
          <w:lang w:eastAsia="en-US"/>
        </w:rPr>
        <w:t xml:space="preserve">, </w:t>
      </w:r>
      <w:r w:rsidR="00AD0F95" w:rsidRPr="52DAC4A1">
        <w:rPr>
          <w:rFonts w:ascii="Arial" w:eastAsia="Arial" w:hAnsi="Arial" w:cs="Arial"/>
          <w:sz w:val="22"/>
          <w:szCs w:val="22"/>
          <w:lang w:eastAsia="en-US"/>
        </w:rPr>
        <w:t xml:space="preserve">wenn </w:t>
      </w:r>
      <w:r w:rsidR="00480039" w:rsidRPr="52DAC4A1">
        <w:rPr>
          <w:rFonts w:ascii="Arial" w:eastAsia="Arial" w:hAnsi="Arial" w:cs="Arial"/>
          <w:sz w:val="22"/>
          <w:szCs w:val="22"/>
          <w:lang w:eastAsia="en-US"/>
        </w:rPr>
        <w:t xml:space="preserve">Lkw </w:t>
      </w:r>
      <w:r w:rsidR="00B949C6" w:rsidRPr="52DAC4A1">
        <w:rPr>
          <w:rFonts w:ascii="Arial" w:eastAsia="Arial" w:hAnsi="Arial" w:cs="Arial"/>
          <w:sz w:val="22"/>
          <w:szCs w:val="22"/>
          <w:lang w:eastAsia="en-US"/>
        </w:rPr>
        <w:t xml:space="preserve">in kürzester Zeit </w:t>
      </w:r>
      <w:r w:rsidR="00771DAC" w:rsidRPr="52DAC4A1">
        <w:rPr>
          <w:rFonts w:ascii="Arial" w:eastAsia="Arial" w:hAnsi="Arial" w:cs="Arial"/>
          <w:sz w:val="22"/>
          <w:szCs w:val="22"/>
          <w:lang w:eastAsia="en-US"/>
        </w:rPr>
        <w:t>be- und</w:t>
      </w:r>
      <w:r w:rsidR="00B949C6" w:rsidRPr="52DAC4A1">
        <w:rPr>
          <w:rFonts w:ascii="Arial" w:eastAsia="Arial" w:hAnsi="Arial" w:cs="Arial"/>
          <w:sz w:val="22"/>
          <w:szCs w:val="22"/>
          <w:lang w:eastAsia="en-US"/>
        </w:rPr>
        <w:t xml:space="preserve"> </w:t>
      </w:r>
      <w:r w:rsidR="00771DAC" w:rsidRPr="52DAC4A1">
        <w:rPr>
          <w:rFonts w:ascii="Arial" w:eastAsia="Arial" w:hAnsi="Arial" w:cs="Arial"/>
          <w:sz w:val="22"/>
          <w:szCs w:val="22"/>
          <w:lang w:eastAsia="en-US"/>
        </w:rPr>
        <w:t>ent</w:t>
      </w:r>
      <w:r w:rsidR="00480039" w:rsidRPr="52DAC4A1">
        <w:rPr>
          <w:rFonts w:ascii="Arial" w:eastAsia="Arial" w:hAnsi="Arial" w:cs="Arial"/>
          <w:sz w:val="22"/>
          <w:szCs w:val="22"/>
          <w:lang w:eastAsia="en-US"/>
        </w:rPr>
        <w:t>laden werden</w:t>
      </w:r>
      <w:r w:rsidR="00AD0F95" w:rsidRPr="52DAC4A1">
        <w:rPr>
          <w:rFonts w:ascii="Arial" w:eastAsia="Arial" w:hAnsi="Arial" w:cs="Arial"/>
          <w:sz w:val="22"/>
          <w:szCs w:val="22"/>
          <w:lang w:eastAsia="en-US"/>
        </w:rPr>
        <w:t xml:space="preserve"> </w:t>
      </w:r>
      <w:r w:rsidR="00723811">
        <w:rPr>
          <w:rFonts w:ascii="Arial" w:eastAsia="Arial" w:hAnsi="Arial" w:cs="Arial"/>
          <w:sz w:val="22"/>
          <w:szCs w:val="22"/>
          <w:lang w:eastAsia="en-US"/>
        </w:rPr>
        <w:t>müssen</w:t>
      </w:r>
      <w:r w:rsidR="00AD0F95" w:rsidRPr="52DAC4A1">
        <w:rPr>
          <w:rFonts w:ascii="Arial" w:eastAsia="Arial" w:hAnsi="Arial" w:cs="Arial"/>
          <w:sz w:val="22"/>
          <w:szCs w:val="22"/>
          <w:lang w:eastAsia="en-US"/>
        </w:rPr>
        <w:t xml:space="preserve"> oder </w:t>
      </w:r>
      <w:r w:rsidR="00DC5149">
        <w:rPr>
          <w:rFonts w:ascii="Arial" w:eastAsia="Arial" w:hAnsi="Arial" w:cs="Arial"/>
          <w:sz w:val="22"/>
          <w:szCs w:val="22"/>
          <w:lang w:eastAsia="en-US"/>
        </w:rPr>
        <w:t xml:space="preserve">Komponenten und Teile </w:t>
      </w:r>
      <w:r w:rsidR="00C0393E">
        <w:rPr>
          <w:rFonts w:ascii="Arial" w:eastAsia="Arial" w:hAnsi="Arial" w:cs="Arial"/>
          <w:sz w:val="22"/>
          <w:szCs w:val="22"/>
          <w:lang w:eastAsia="en-US"/>
        </w:rPr>
        <w:t>just in time</w:t>
      </w:r>
      <w:r w:rsidR="004C3B9D">
        <w:rPr>
          <w:rFonts w:ascii="Arial" w:eastAsia="Arial" w:hAnsi="Arial" w:cs="Arial"/>
          <w:sz w:val="22"/>
          <w:szCs w:val="22"/>
          <w:lang w:eastAsia="en-US"/>
        </w:rPr>
        <w:t xml:space="preserve"> an </w:t>
      </w:r>
      <w:r w:rsidR="007D432C">
        <w:rPr>
          <w:rFonts w:ascii="Arial" w:eastAsia="Arial" w:hAnsi="Arial" w:cs="Arial"/>
          <w:sz w:val="22"/>
          <w:szCs w:val="22"/>
          <w:lang w:eastAsia="en-US"/>
        </w:rPr>
        <w:t xml:space="preserve">die </w:t>
      </w:r>
      <w:r w:rsidR="00DC5149">
        <w:rPr>
          <w:rFonts w:ascii="Arial" w:eastAsia="Arial" w:hAnsi="Arial" w:cs="Arial"/>
          <w:sz w:val="22"/>
          <w:szCs w:val="22"/>
          <w:lang w:eastAsia="en-US"/>
        </w:rPr>
        <w:t>Montagebänder</w:t>
      </w:r>
      <w:r w:rsidR="00480039" w:rsidRPr="52DAC4A1">
        <w:rPr>
          <w:rFonts w:ascii="Arial" w:eastAsia="Arial" w:hAnsi="Arial" w:cs="Arial"/>
          <w:sz w:val="22"/>
          <w:szCs w:val="22"/>
          <w:lang w:eastAsia="en-US"/>
        </w:rPr>
        <w:t xml:space="preserve"> </w:t>
      </w:r>
      <w:r w:rsidR="00482A28">
        <w:rPr>
          <w:rFonts w:ascii="Arial" w:eastAsia="Arial" w:hAnsi="Arial" w:cs="Arial"/>
          <w:sz w:val="22"/>
          <w:szCs w:val="22"/>
          <w:lang w:eastAsia="en-US"/>
        </w:rPr>
        <w:t>gelangen sollen</w:t>
      </w:r>
      <w:r w:rsidR="00AB173C" w:rsidRPr="52DAC4A1">
        <w:rPr>
          <w:rFonts w:ascii="Arial" w:eastAsia="Arial" w:hAnsi="Arial" w:cs="Arial"/>
          <w:sz w:val="22"/>
          <w:szCs w:val="22"/>
          <w:lang w:eastAsia="en-US"/>
        </w:rPr>
        <w:t xml:space="preserve">. </w:t>
      </w:r>
      <w:r w:rsidR="00EE06A6" w:rsidRPr="52DAC4A1">
        <w:rPr>
          <w:rFonts w:ascii="Arial" w:eastAsia="Arial" w:hAnsi="Arial" w:cs="Arial"/>
          <w:sz w:val="22"/>
          <w:szCs w:val="22"/>
          <w:lang w:eastAsia="en-US"/>
        </w:rPr>
        <w:t>Dann</w:t>
      </w:r>
      <w:r w:rsidR="00986469">
        <w:rPr>
          <w:rFonts w:ascii="Arial" w:eastAsia="Arial" w:hAnsi="Arial" w:cs="Arial"/>
          <w:sz w:val="22"/>
          <w:szCs w:val="22"/>
          <w:lang w:eastAsia="en-US"/>
        </w:rPr>
        <w:t xml:space="preserve"> </w:t>
      </w:r>
      <w:r w:rsidR="00980356">
        <w:rPr>
          <w:rFonts w:ascii="Arial" w:eastAsia="Arial" w:hAnsi="Arial" w:cs="Arial"/>
          <w:sz w:val="22"/>
          <w:szCs w:val="22"/>
          <w:lang w:eastAsia="en-US"/>
        </w:rPr>
        <w:t xml:space="preserve">zahlt sich </w:t>
      </w:r>
      <w:r w:rsidR="002B0968">
        <w:rPr>
          <w:rFonts w:ascii="Arial" w:eastAsia="Arial" w:hAnsi="Arial" w:cs="Arial"/>
          <w:sz w:val="22"/>
          <w:szCs w:val="22"/>
          <w:lang w:eastAsia="en-US"/>
        </w:rPr>
        <w:t>gute Vorarbeit aus</w:t>
      </w:r>
      <w:r w:rsidR="00D40131">
        <w:rPr>
          <w:rFonts w:ascii="Arial" w:eastAsia="Arial" w:hAnsi="Arial" w:cs="Arial"/>
          <w:sz w:val="22"/>
          <w:szCs w:val="22"/>
          <w:lang w:eastAsia="en-US"/>
        </w:rPr>
        <w:t>:</w:t>
      </w:r>
      <w:r w:rsidR="002328DB" w:rsidRPr="52DAC4A1">
        <w:rPr>
          <w:rFonts w:ascii="Arial" w:eastAsia="Arial" w:hAnsi="Arial" w:cs="Arial"/>
          <w:sz w:val="22"/>
          <w:szCs w:val="22"/>
          <w:lang w:eastAsia="en-US"/>
        </w:rPr>
        <w:t xml:space="preserve"> </w:t>
      </w:r>
      <w:r w:rsidR="00142A76">
        <w:rPr>
          <w:rFonts w:ascii="Arial" w:eastAsia="Arial" w:hAnsi="Arial" w:cs="Arial"/>
          <w:sz w:val="22"/>
          <w:szCs w:val="22"/>
          <w:lang w:eastAsia="en-US"/>
        </w:rPr>
        <w:t xml:space="preserve">Entsprechende </w:t>
      </w:r>
      <w:r w:rsidR="00A953B6" w:rsidRPr="52DAC4A1">
        <w:rPr>
          <w:rFonts w:ascii="Arial" w:eastAsia="Arial" w:hAnsi="Arial" w:cs="Arial"/>
          <w:sz w:val="22"/>
          <w:szCs w:val="22"/>
          <w:lang w:eastAsia="en-US"/>
        </w:rPr>
        <w:t>Fahr</w:t>
      </w:r>
      <w:r w:rsidR="003C47E1" w:rsidRPr="52DAC4A1">
        <w:rPr>
          <w:rFonts w:ascii="Arial" w:eastAsia="Arial" w:hAnsi="Arial" w:cs="Arial"/>
          <w:sz w:val="22"/>
          <w:szCs w:val="22"/>
          <w:lang w:eastAsia="en-US"/>
        </w:rPr>
        <w:t>er und F</w:t>
      </w:r>
      <w:r w:rsidR="00A64520">
        <w:rPr>
          <w:rFonts w:ascii="Arial" w:eastAsia="Arial" w:hAnsi="Arial" w:cs="Arial"/>
          <w:sz w:val="22"/>
          <w:szCs w:val="22"/>
          <w:lang w:eastAsia="en-US"/>
        </w:rPr>
        <w:t>lurförderzeug</w:t>
      </w:r>
      <w:r w:rsidR="00142A76">
        <w:rPr>
          <w:rFonts w:ascii="Arial" w:eastAsia="Arial" w:hAnsi="Arial" w:cs="Arial"/>
          <w:sz w:val="22"/>
          <w:szCs w:val="22"/>
          <w:lang w:eastAsia="en-US"/>
        </w:rPr>
        <w:t>modelle</w:t>
      </w:r>
      <w:r w:rsidR="00AF5D0F" w:rsidRPr="52DAC4A1">
        <w:rPr>
          <w:rFonts w:ascii="Arial" w:eastAsia="Arial" w:hAnsi="Arial" w:cs="Arial"/>
          <w:sz w:val="22"/>
          <w:szCs w:val="22"/>
          <w:lang w:eastAsia="en-US"/>
        </w:rPr>
        <w:t xml:space="preserve"> sind verfügbar</w:t>
      </w:r>
      <w:r w:rsidR="001A309E">
        <w:rPr>
          <w:rFonts w:ascii="Arial" w:eastAsia="Arial" w:hAnsi="Arial" w:cs="Arial"/>
          <w:sz w:val="22"/>
          <w:szCs w:val="22"/>
          <w:lang w:eastAsia="en-US"/>
        </w:rPr>
        <w:t xml:space="preserve">, </w:t>
      </w:r>
      <w:r w:rsidR="000D3164" w:rsidRPr="52DAC4A1">
        <w:rPr>
          <w:rFonts w:ascii="Arial" w:eastAsia="Arial" w:hAnsi="Arial" w:cs="Arial"/>
          <w:sz w:val="22"/>
          <w:szCs w:val="22"/>
          <w:lang w:eastAsia="en-US"/>
        </w:rPr>
        <w:t>Batterie</w:t>
      </w:r>
      <w:r w:rsidR="00DF0AA9">
        <w:rPr>
          <w:rFonts w:ascii="Arial" w:eastAsia="Arial" w:hAnsi="Arial" w:cs="Arial"/>
          <w:sz w:val="22"/>
          <w:szCs w:val="22"/>
          <w:lang w:eastAsia="en-US"/>
        </w:rPr>
        <w:t xml:space="preserve">ladezyklen und Ladedauer </w:t>
      </w:r>
      <w:r w:rsidR="00142A76">
        <w:rPr>
          <w:rFonts w:ascii="Arial" w:eastAsia="Arial" w:hAnsi="Arial" w:cs="Arial"/>
          <w:sz w:val="22"/>
          <w:szCs w:val="22"/>
          <w:lang w:eastAsia="en-US"/>
        </w:rPr>
        <w:t>sorgen für hohe</w:t>
      </w:r>
      <w:r w:rsidR="00180578">
        <w:rPr>
          <w:rFonts w:ascii="Arial" w:eastAsia="Arial" w:hAnsi="Arial" w:cs="Arial"/>
          <w:sz w:val="22"/>
          <w:szCs w:val="22"/>
          <w:lang w:eastAsia="en-US"/>
        </w:rPr>
        <w:t xml:space="preserve"> Verfügbarkeit</w:t>
      </w:r>
      <w:r w:rsidR="00142A76">
        <w:rPr>
          <w:rFonts w:ascii="Arial" w:eastAsia="Arial" w:hAnsi="Arial" w:cs="Arial"/>
          <w:sz w:val="22"/>
          <w:szCs w:val="22"/>
          <w:lang w:eastAsia="en-US"/>
        </w:rPr>
        <w:t xml:space="preserve"> der Fahrzeuge</w:t>
      </w:r>
      <w:r w:rsidR="005A1F09">
        <w:rPr>
          <w:rFonts w:ascii="Arial" w:eastAsia="Arial" w:hAnsi="Arial" w:cs="Arial"/>
          <w:sz w:val="22"/>
          <w:szCs w:val="22"/>
          <w:lang w:eastAsia="en-US"/>
        </w:rPr>
        <w:t xml:space="preserve"> und in Bereichen mit hohem Personen- und Fahrzeugaufkommen</w:t>
      </w:r>
      <w:r w:rsidR="00733828">
        <w:rPr>
          <w:rFonts w:ascii="Arial" w:eastAsia="Arial" w:hAnsi="Arial" w:cs="Arial"/>
          <w:sz w:val="22"/>
          <w:szCs w:val="22"/>
          <w:lang w:eastAsia="en-US"/>
        </w:rPr>
        <w:t xml:space="preserve"> gibt es</w:t>
      </w:r>
      <w:r w:rsidR="00A64520">
        <w:rPr>
          <w:rFonts w:ascii="Arial" w:eastAsia="Arial" w:hAnsi="Arial" w:cs="Arial"/>
          <w:sz w:val="22"/>
          <w:szCs w:val="22"/>
          <w:lang w:eastAsia="en-US"/>
        </w:rPr>
        <w:t xml:space="preserve"> besondere Sicherheitsvorkehrungen.</w:t>
      </w:r>
    </w:p>
    <w:p w14:paraId="5BB7D746" w14:textId="77777777" w:rsidR="006B2D0D" w:rsidRPr="006B2D0D" w:rsidRDefault="006B2D0D" w:rsidP="009D2C36">
      <w:pPr>
        <w:spacing w:line="360" w:lineRule="auto"/>
        <w:rPr>
          <w:rFonts w:ascii="Arial" w:eastAsia="Arial" w:hAnsi="Arial" w:cs="Arial"/>
          <w:sz w:val="16"/>
          <w:szCs w:val="16"/>
          <w:lang w:eastAsia="en-US"/>
        </w:rPr>
      </w:pPr>
    </w:p>
    <w:p w14:paraId="5D1A4189" w14:textId="3A0F72F4" w:rsidR="001C0B11" w:rsidRDefault="00F130CB" w:rsidP="009D2C36">
      <w:pPr>
        <w:spacing w:line="360" w:lineRule="auto"/>
        <w:rPr>
          <w:rFonts w:ascii="Arial" w:eastAsia="Arial" w:hAnsi="Arial" w:cs="Arial"/>
          <w:sz w:val="22"/>
          <w:szCs w:val="22"/>
          <w:lang w:eastAsia="en-US"/>
        </w:rPr>
      </w:pPr>
      <w:r>
        <w:rPr>
          <w:rFonts w:ascii="Arial" w:eastAsia="Arial" w:hAnsi="Arial" w:cs="Arial"/>
          <w:iCs/>
          <w:sz w:val="22"/>
          <w:szCs w:val="22"/>
          <w:lang w:eastAsia="en-US"/>
        </w:rPr>
        <w:t>„</w:t>
      </w:r>
      <w:r w:rsidR="00CA21D4" w:rsidRPr="00AC6224">
        <w:rPr>
          <w:rFonts w:ascii="Arial" w:eastAsia="Arial" w:hAnsi="Arial" w:cs="Arial"/>
          <w:iCs/>
          <w:sz w:val="22"/>
          <w:szCs w:val="22"/>
          <w:lang w:eastAsia="en-US"/>
        </w:rPr>
        <w:t xml:space="preserve">Flottenmanager </w:t>
      </w:r>
      <w:r w:rsidR="00CA21D4">
        <w:rPr>
          <w:rFonts w:ascii="Arial" w:eastAsia="Arial" w:hAnsi="Arial" w:cs="Arial"/>
          <w:iCs/>
          <w:sz w:val="22"/>
          <w:szCs w:val="22"/>
          <w:lang w:eastAsia="en-US"/>
        </w:rPr>
        <w:t xml:space="preserve">haben </w:t>
      </w:r>
      <w:r w:rsidR="00CA21D4" w:rsidRPr="00AC6224">
        <w:rPr>
          <w:rFonts w:ascii="Arial" w:eastAsia="Arial" w:hAnsi="Arial" w:cs="Arial"/>
          <w:iCs/>
          <w:sz w:val="22"/>
          <w:szCs w:val="22"/>
          <w:lang w:eastAsia="en-US"/>
        </w:rPr>
        <w:t xml:space="preserve">mit einer </w:t>
      </w:r>
      <w:r w:rsidR="00CA21D4" w:rsidRPr="005E76A3">
        <w:rPr>
          <w:rFonts w:ascii="Arial" w:eastAsia="Arial" w:hAnsi="Arial" w:cs="Arial"/>
          <w:iCs/>
          <w:sz w:val="22"/>
          <w:szCs w:val="22"/>
          <w:lang w:eastAsia="en-US"/>
        </w:rPr>
        <w:t>steigenden</w:t>
      </w:r>
      <w:r w:rsidR="00CA21D4" w:rsidRPr="00AC6224">
        <w:rPr>
          <w:rFonts w:ascii="Arial" w:eastAsia="Arial" w:hAnsi="Arial" w:cs="Arial"/>
          <w:iCs/>
          <w:sz w:val="22"/>
          <w:szCs w:val="22"/>
          <w:lang w:eastAsia="en-US"/>
        </w:rPr>
        <w:t xml:space="preserve"> </w:t>
      </w:r>
      <w:r w:rsidR="00CA21D4">
        <w:rPr>
          <w:rFonts w:ascii="Arial" w:eastAsia="Arial" w:hAnsi="Arial" w:cs="Arial"/>
          <w:iCs/>
          <w:sz w:val="22"/>
          <w:szCs w:val="22"/>
          <w:lang w:eastAsia="en-US"/>
        </w:rPr>
        <w:t xml:space="preserve">Flut an Daten und </w:t>
      </w:r>
      <w:r w:rsidR="00CA21D4" w:rsidRPr="00AC6224">
        <w:rPr>
          <w:rFonts w:ascii="Arial" w:eastAsia="Arial" w:hAnsi="Arial" w:cs="Arial"/>
          <w:iCs/>
          <w:sz w:val="22"/>
          <w:szCs w:val="22"/>
          <w:lang w:eastAsia="en-US"/>
        </w:rPr>
        <w:t>Information</w:t>
      </w:r>
      <w:r w:rsidR="00CA21D4">
        <w:rPr>
          <w:rFonts w:ascii="Arial" w:eastAsia="Arial" w:hAnsi="Arial" w:cs="Arial"/>
          <w:iCs/>
          <w:sz w:val="22"/>
          <w:szCs w:val="22"/>
          <w:lang w:eastAsia="en-US"/>
        </w:rPr>
        <w:t>en</w:t>
      </w:r>
      <w:r w:rsidR="00CA21D4" w:rsidRPr="00AC6224">
        <w:rPr>
          <w:rFonts w:ascii="Arial" w:eastAsia="Arial" w:hAnsi="Arial" w:cs="Arial"/>
          <w:iCs/>
          <w:sz w:val="22"/>
          <w:szCs w:val="22"/>
          <w:lang w:eastAsia="en-US"/>
        </w:rPr>
        <w:t xml:space="preserve"> Schritt zu halten</w:t>
      </w:r>
      <w:r w:rsidR="00D9674E">
        <w:rPr>
          <w:rFonts w:ascii="Arial" w:eastAsia="Arial" w:hAnsi="Arial" w:cs="Arial"/>
          <w:iCs/>
          <w:sz w:val="22"/>
          <w:szCs w:val="22"/>
          <w:lang w:eastAsia="en-US"/>
        </w:rPr>
        <w:t xml:space="preserve">“, schildert </w:t>
      </w:r>
      <w:r w:rsidR="00D9674E" w:rsidRPr="52DAC4A1">
        <w:rPr>
          <w:rFonts w:ascii="Arial" w:eastAsia="Arial" w:hAnsi="Arial" w:cs="Arial"/>
          <w:sz w:val="22"/>
          <w:szCs w:val="22"/>
          <w:lang w:eastAsia="en-US"/>
        </w:rPr>
        <w:t>Tobias Klein, Portfoliomanager bei Linde MH</w:t>
      </w:r>
      <w:r w:rsidR="00CA21D4" w:rsidRPr="00AC6224">
        <w:rPr>
          <w:rFonts w:ascii="Arial" w:eastAsia="Arial" w:hAnsi="Arial" w:cs="Arial"/>
          <w:iCs/>
          <w:sz w:val="22"/>
          <w:szCs w:val="22"/>
          <w:lang w:eastAsia="en-US"/>
        </w:rPr>
        <w:t xml:space="preserve">. </w:t>
      </w:r>
      <w:r w:rsidR="004D088F">
        <w:rPr>
          <w:rFonts w:ascii="Arial" w:eastAsia="Arial" w:hAnsi="Arial" w:cs="Arial"/>
          <w:iCs/>
          <w:sz w:val="22"/>
          <w:szCs w:val="22"/>
          <w:lang w:eastAsia="en-US"/>
        </w:rPr>
        <w:t xml:space="preserve">„Anwendungen wie myLinde helfen, </w:t>
      </w:r>
      <w:r w:rsidR="00CA21D4" w:rsidRPr="00AC6224">
        <w:rPr>
          <w:rFonts w:ascii="Arial" w:eastAsia="Arial" w:hAnsi="Arial" w:cs="Arial"/>
          <w:iCs/>
          <w:sz w:val="22"/>
          <w:szCs w:val="22"/>
          <w:lang w:eastAsia="en-US"/>
        </w:rPr>
        <w:t xml:space="preserve">den Überblick zu </w:t>
      </w:r>
      <w:r w:rsidR="00CA21D4">
        <w:rPr>
          <w:rFonts w:ascii="Arial" w:eastAsia="Arial" w:hAnsi="Arial" w:cs="Arial"/>
          <w:iCs/>
          <w:sz w:val="22"/>
          <w:szCs w:val="22"/>
          <w:lang w:eastAsia="en-US"/>
        </w:rPr>
        <w:t>behalten</w:t>
      </w:r>
      <w:r w:rsidR="00CA21D4" w:rsidRPr="00AC6224">
        <w:rPr>
          <w:rFonts w:ascii="Arial" w:eastAsia="Arial" w:hAnsi="Arial" w:cs="Arial"/>
          <w:iCs/>
          <w:sz w:val="22"/>
          <w:szCs w:val="22"/>
          <w:lang w:eastAsia="en-US"/>
        </w:rPr>
        <w:t xml:space="preserve"> und </w:t>
      </w:r>
      <w:r w:rsidR="00CA21D4" w:rsidRPr="005E76A3">
        <w:rPr>
          <w:rFonts w:ascii="Arial" w:eastAsia="Arial" w:hAnsi="Arial" w:cs="Arial"/>
          <w:iCs/>
          <w:sz w:val="22"/>
          <w:szCs w:val="22"/>
          <w:lang w:eastAsia="en-US"/>
        </w:rPr>
        <w:t>faktenbasiert</w:t>
      </w:r>
      <w:r w:rsidR="00CA21D4">
        <w:rPr>
          <w:rFonts w:ascii="Arial" w:eastAsia="Arial" w:hAnsi="Arial" w:cs="Arial"/>
          <w:iCs/>
          <w:sz w:val="22"/>
          <w:szCs w:val="22"/>
          <w:lang w:eastAsia="en-US"/>
        </w:rPr>
        <w:t xml:space="preserve">e </w:t>
      </w:r>
      <w:r w:rsidR="00CA21D4" w:rsidRPr="00AC6224">
        <w:rPr>
          <w:rFonts w:ascii="Arial" w:eastAsia="Arial" w:hAnsi="Arial" w:cs="Arial"/>
          <w:iCs/>
          <w:sz w:val="22"/>
          <w:szCs w:val="22"/>
          <w:lang w:eastAsia="en-US"/>
        </w:rPr>
        <w:t>Entscheidungen</w:t>
      </w:r>
      <w:r w:rsidR="004D088F">
        <w:rPr>
          <w:rFonts w:ascii="Arial" w:eastAsia="Arial" w:hAnsi="Arial" w:cs="Arial"/>
          <w:iCs/>
          <w:sz w:val="22"/>
          <w:szCs w:val="22"/>
          <w:lang w:eastAsia="en-US"/>
        </w:rPr>
        <w:t xml:space="preserve"> zu</w:t>
      </w:r>
      <w:r w:rsidR="00CA21D4" w:rsidRPr="00AC6224">
        <w:rPr>
          <w:rFonts w:ascii="Arial" w:eastAsia="Arial" w:hAnsi="Arial" w:cs="Arial"/>
          <w:iCs/>
          <w:sz w:val="22"/>
          <w:szCs w:val="22"/>
          <w:lang w:eastAsia="en-US"/>
        </w:rPr>
        <w:t xml:space="preserve"> treffen</w:t>
      </w:r>
      <w:r w:rsidR="00723A71">
        <w:rPr>
          <w:rFonts w:ascii="Arial" w:eastAsia="Arial" w:hAnsi="Arial" w:cs="Arial"/>
          <w:iCs/>
          <w:sz w:val="22"/>
          <w:szCs w:val="22"/>
          <w:lang w:eastAsia="en-US"/>
        </w:rPr>
        <w:t>.</w:t>
      </w:r>
      <w:r w:rsidR="000C05C3">
        <w:rPr>
          <w:rFonts w:ascii="Arial" w:eastAsia="Arial" w:hAnsi="Arial" w:cs="Arial"/>
          <w:iCs/>
          <w:sz w:val="22"/>
          <w:szCs w:val="22"/>
          <w:lang w:eastAsia="en-US"/>
        </w:rPr>
        <w:t xml:space="preserve">“ </w:t>
      </w:r>
      <w:r w:rsidR="009C1F4E">
        <w:rPr>
          <w:rFonts w:ascii="Arial" w:eastAsia="Arial" w:hAnsi="Arial" w:cs="Arial"/>
          <w:iCs/>
          <w:sz w:val="22"/>
          <w:szCs w:val="22"/>
          <w:lang w:eastAsia="en-US"/>
        </w:rPr>
        <w:t>Über d</w:t>
      </w:r>
      <w:r w:rsidR="002B7281">
        <w:rPr>
          <w:rFonts w:ascii="Arial" w:eastAsia="Arial" w:hAnsi="Arial" w:cs="Arial"/>
          <w:sz w:val="22"/>
          <w:szCs w:val="22"/>
          <w:lang w:eastAsia="en-US"/>
        </w:rPr>
        <w:t>as</w:t>
      </w:r>
      <w:r w:rsidR="00C2161F">
        <w:rPr>
          <w:rFonts w:ascii="Arial" w:eastAsia="Arial" w:hAnsi="Arial" w:cs="Arial"/>
          <w:sz w:val="22"/>
          <w:szCs w:val="22"/>
          <w:lang w:eastAsia="en-US"/>
        </w:rPr>
        <w:t xml:space="preserve"> </w:t>
      </w:r>
      <w:r w:rsidR="00007AA3">
        <w:rPr>
          <w:rFonts w:ascii="Arial" w:eastAsia="Arial" w:hAnsi="Arial" w:cs="Arial"/>
          <w:sz w:val="22"/>
          <w:szCs w:val="22"/>
          <w:lang w:eastAsia="en-US"/>
        </w:rPr>
        <w:t xml:space="preserve">Webportal </w:t>
      </w:r>
      <w:r w:rsidR="00840266">
        <w:rPr>
          <w:rFonts w:ascii="Arial" w:eastAsia="Arial" w:hAnsi="Arial" w:cs="Arial"/>
          <w:sz w:val="22"/>
          <w:szCs w:val="22"/>
          <w:lang w:eastAsia="en-US"/>
        </w:rPr>
        <w:t>erreichen die Nutzer verschiedene</w:t>
      </w:r>
      <w:r w:rsidR="00CD191D">
        <w:rPr>
          <w:rFonts w:ascii="Arial" w:eastAsia="Arial" w:hAnsi="Arial" w:cs="Arial"/>
          <w:sz w:val="22"/>
          <w:szCs w:val="22"/>
          <w:lang w:eastAsia="en-US"/>
        </w:rPr>
        <w:t xml:space="preserve"> Bereiche: </w:t>
      </w:r>
      <w:r w:rsidR="00590179" w:rsidRPr="52DAC4A1">
        <w:rPr>
          <w:rFonts w:ascii="Arial" w:eastAsia="Arial" w:hAnsi="Arial" w:cs="Arial"/>
          <w:sz w:val="22"/>
          <w:szCs w:val="22"/>
          <w:lang w:eastAsia="en-US"/>
        </w:rPr>
        <w:t>Flottenmanagement</w:t>
      </w:r>
      <w:r w:rsidR="00AA1355">
        <w:rPr>
          <w:rFonts w:ascii="Arial" w:eastAsia="Arial" w:hAnsi="Arial" w:cs="Arial"/>
          <w:sz w:val="22"/>
          <w:szCs w:val="22"/>
          <w:lang w:eastAsia="en-US"/>
        </w:rPr>
        <w:t>,</w:t>
      </w:r>
      <w:r w:rsidR="00FE5E4D">
        <w:rPr>
          <w:rFonts w:ascii="Arial" w:eastAsia="Arial" w:hAnsi="Arial" w:cs="Arial"/>
          <w:sz w:val="22"/>
          <w:szCs w:val="22"/>
          <w:lang w:eastAsia="en-US"/>
        </w:rPr>
        <w:t xml:space="preserve"> </w:t>
      </w:r>
      <w:r w:rsidR="00AA1355">
        <w:rPr>
          <w:rFonts w:ascii="Arial" w:eastAsia="Arial" w:hAnsi="Arial" w:cs="Arial"/>
          <w:sz w:val="22"/>
          <w:szCs w:val="22"/>
          <w:lang w:eastAsia="en-US"/>
        </w:rPr>
        <w:t>Batterieladem</w:t>
      </w:r>
      <w:r w:rsidR="005407C0">
        <w:rPr>
          <w:rFonts w:ascii="Arial" w:eastAsia="Arial" w:hAnsi="Arial" w:cs="Arial"/>
          <w:sz w:val="22"/>
          <w:szCs w:val="22"/>
          <w:lang w:eastAsia="en-US"/>
        </w:rPr>
        <w:t>anagement</w:t>
      </w:r>
      <w:r w:rsidR="00590179" w:rsidRPr="00D50AFA">
        <w:rPr>
          <w:rFonts w:ascii="Arial" w:eastAsia="Arial" w:hAnsi="Arial" w:cs="Arial"/>
          <w:sz w:val="22"/>
          <w:szCs w:val="22"/>
          <w:lang w:eastAsia="en-US"/>
        </w:rPr>
        <w:t xml:space="preserve"> und </w:t>
      </w:r>
      <w:r w:rsidR="005407C0">
        <w:rPr>
          <w:rFonts w:ascii="Arial" w:eastAsia="Arial" w:hAnsi="Arial" w:cs="Arial"/>
          <w:sz w:val="22"/>
          <w:szCs w:val="22"/>
          <w:lang w:eastAsia="en-US"/>
        </w:rPr>
        <w:t xml:space="preserve">betriebliches </w:t>
      </w:r>
      <w:r w:rsidR="00590179" w:rsidRPr="00D50AFA">
        <w:rPr>
          <w:rFonts w:ascii="Arial" w:eastAsia="Arial" w:hAnsi="Arial" w:cs="Arial"/>
          <w:sz w:val="22"/>
          <w:szCs w:val="22"/>
          <w:lang w:eastAsia="en-US"/>
        </w:rPr>
        <w:t>Sicherheitsmanagement</w:t>
      </w:r>
      <w:r w:rsidR="00CD191D">
        <w:rPr>
          <w:rFonts w:ascii="Arial" w:eastAsia="Arial" w:hAnsi="Arial" w:cs="Arial"/>
          <w:sz w:val="22"/>
          <w:szCs w:val="22"/>
          <w:lang w:eastAsia="en-US"/>
        </w:rPr>
        <w:t xml:space="preserve">. Zudem sind </w:t>
      </w:r>
      <w:r w:rsidR="00345A1E" w:rsidRPr="52DAC4A1">
        <w:rPr>
          <w:rFonts w:ascii="Arial" w:eastAsia="Arial" w:hAnsi="Arial" w:cs="Arial"/>
          <w:sz w:val="22"/>
          <w:szCs w:val="22"/>
          <w:lang w:eastAsia="en-US"/>
        </w:rPr>
        <w:t xml:space="preserve">Betriebsanleitungen und </w:t>
      </w:r>
      <w:r w:rsidR="006D0ECF" w:rsidRPr="52DAC4A1">
        <w:rPr>
          <w:rFonts w:ascii="Arial" w:eastAsia="Arial" w:hAnsi="Arial" w:cs="Arial"/>
          <w:sz w:val="22"/>
          <w:szCs w:val="22"/>
          <w:lang w:eastAsia="en-US"/>
        </w:rPr>
        <w:t>Ersatzteil</w:t>
      </w:r>
      <w:r w:rsidR="00456934">
        <w:rPr>
          <w:rFonts w:ascii="Arial" w:eastAsia="Arial" w:hAnsi="Arial" w:cs="Arial"/>
          <w:sz w:val="22"/>
          <w:szCs w:val="22"/>
          <w:lang w:eastAsia="en-US"/>
        </w:rPr>
        <w:t>kataloge online</w:t>
      </w:r>
      <w:r w:rsidR="006D0ECF" w:rsidRPr="52DAC4A1">
        <w:rPr>
          <w:rFonts w:ascii="Arial" w:eastAsia="Arial" w:hAnsi="Arial" w:cs="Arial"/>
          <w:sz w:val="22"/>
          <w:szCs w:val="22"/>
          <w:lang w:eastAsia="en-US"/>
        </w:rPr>
        <w:t xml:space="preserve"> </w:t>
      </w:r>
      <w:r w:rsidR="0000618E">
        <w:rPr>
          <w:rFonts w:ascii="Arial" w:eastAsia="Arial" w:hAnsi="Arial" w:cs="Arial"/>
          <w:sz w:val="22"/>
          <w:szCs w:val="22"/>
          <w:lang w:eastAsia="en-US"/>
        </w:rPr>
        <w:lastRenderedPageBreak/>
        <w:t>verfügbar</w:t>
      </w:r>
      <w:r w:rsidR="001C5EBD" w:rsidRPr="52DAC4A1">
        <w:rPr>
          <w:rFonts w:ascii="Arial" w:eastAsia="Arial" w:hAnsi="Arial" w:cs="Arial"/>
          <w:sz w:val="22"/>
          <w:szCs w:val="22"/>
          <w:lang w:eastAsia="en-US"/>
        </w:rPr>
        <w:t xml:space="preserve">. </w:t>
      </w:r>
      <w:r w:rsidR="00C0393E">
        <w:rPr>
          <w:rFonts w:ascii="Arial" w:eastAsia="Arial" w:hAnsi="Arial" w:cs="Arial"/>
          <w:sz w:val="22"/>
          <w:szCs w:val="22"/>
          <w:lang w:eastAsia="en-US"/>
        </w:rPr>
        <w:t>„</w:t>
      </w:r>
      <w:r w:rsidR="00810F80">
        <w:rPr>
          <w:rFonts w:ascii="Arial" w:eastAsia="Arial" w:hAnsi="Arial" w:cs="Arial"/>
          <w:sz w:val="22"/>
          <w:szCs w:val="22"/>
          <w:lang w:eastAsia="en-US"/>
        </w:rPr>
        <w:t>D</w:t>
      </w:r>
      <w:r w:rsidR="005F7112">
        <w:rPr>
          <w:rFonts w:ascii="Arial" w:eastAsia="Arial" w:hAnsi="Arial" w:cs="Arial"/>
          <w:sz w:val="22"/>
          <w:szCs w:val="22"/>
          <w:lang w:eastAsia="en-US"/>
        </w:rPr>
        <w:t>as</w:t>
      </w:r>
      <w:r w:rsidR="00810F80">
        <w:rPr>
          <w:rFonts w:ascii="Arial" w:eastAsia="Arial" w:hAnsi="Arial" w:cs="Arial"/>
          <w:sz w:val="22"/>
          <w:szCs w:val="22"/>
          <w:lang w:eastAsia="en-US"/>
        </w:rPr>
        <w:t xml:space="preserve"> Log</w:t>
      </w:r>
      <w:r w:rsidR="00C0393E">
        <w:rPr>
          <w:rFonts w:ascii="Arial" w:eastAsia="Arial" w:hAnsi="Arial" w:cs="Arial"/>
          <w:sz w:val="22"/>
          <w:szCs w:val="22"/>
          <w:lang w:eastAsia="en-US"/>
        </w:rPr>
        <w:t>-</w:t>
      </w:r>
      <w:r w:rsidR="00810F80">
        <w:rPr>
          <w:rFonts w:ascii="Arial" w:eastAsia="Arial" w:hAnsi="Arial" w:cs="Arial"/>
          <w:sz w:val="22"/>
          <w:szCs w:val="22"/>
          <w:lang w:eastAsia="en-US"/>
        </w:rPr>
        <w:t>in erfolgt</w:t>
      </w:r>
      <w:r w:rsidR="00D61B1F">
        <w:rPr>
          <w:rFonts w:ascii="Arial" w:eastAsia="Arial" w:hAnsi="Arial" w:cs="Arial"/>
          <w:sz w:val="22"/>
          <w:szCs w:val="22"/>
          <w:lang w:eastAsia="en-US"/>
        </w:rPr>
        <w:t xml:space="preserve"> weltweit </w:t>
      </w:r>
      <w:r w:rsidR="008A455D" w:rsidRPr="52DAC4A1">
        <w:rPr>
          <w:rFonts w:ascii="Arial" w:eastAsia="Arial" w:hAnsi="Arial" w:cs="Arial"/>
          <w:sz w:val="22"/>
          <w:szCs w:val="22"/>
          <w:lang w:eastAsia="en-US"/>
        </w:rPr>
        <w:t xml:space="preserve">via </w:t>
      </w:r>
      <w:r w:rsidR="008A455D">
        <w:rPr>
          <w:rFonts w:ascii="Arial" w:eastAsia="Arial" w:hAnsi="Arial" w:cs="Arial"/>
          <w:sz w:val="22"/>
          <w:szCs w:val="22"/>
          <w:lang w:eastAsia="en-US"/>
        </w:rPr>
        <w:t>Webb</w:t>
      </w:r>
      <w:r w:rsidR="008A455D" w:rsidRPr="52DAC4A1">
        <w:rPr>
          <w:rFonts w:ascii="Arial" w:eastAsia="Arial" w:hAnsi="Arial" w:cs="Arial"/>
          <w:sz w:val="22"/>
          <w:szCs w:val="22"/>
          <w:lang w:eastAsia="en-US"/>
        </w:rPr>
        <w:t xml:space="preserve">rowser </w:t>
      </w:r>
      <w:r w:rsidR="00D61B1F" w:rsidRPr="52DAC4A1">
        <w:rPr>
          <w:rFonts w:ascii="Arial" w:eastAsia="Arial" w:hAnsi="Arial" w:cs="Arial"/>
          <w:sz w:val="22"/>
          <w:szCs w:val="22"/>
          <w:lang w:eastAsia="en-US"/>
        </w:rPr>
        <w:t>per Single Sign-</w:t>
      </w:r>
      <w:r w:rsidR="00D61B1F">
        <w:rPr>
          <w:rFonts w:ascii="Arial" w:eastAsia="Arial" w:hAnsi="Arial" w:cs="Arial"/>
          <w:sz w:val="22"/>
          <w:szCs w:val="22"/>
          <w:lang w:eastAsia="en-US"/>
        </w:rPr>
        <w:t>o</w:t>
      </w:r>
      <w:r w:rsidR="00D61B1F" w:rsidRPr="52DAC4A1">
        <w:rPr>
          <w:rFonts w:ascii="Arial" w:eastAsia="Arial" w:hAnsi="Arial" w:cs="Arial"/>
          <w:sz w:val="22"/>
          <w:szCs w:val="22"/>
          <w:lang w:eastAsia="en-US"/>
        </w:rPr>
        <w:t>n</w:t>
      </w:r>
      <w:r w:rsidR="001E4DC3" w:rsidRPr="52DAC4A1">
        <w:rPr>
          <w:rFonts w:ascii="Arial" w:eastAsia="Arial" w:hAnsi="Arial" w:cs="Arial"/>
          <w:sz w:val="22"/>
          <w:szCs w:val="22"/>
          <w:lang w:eastAsia="en-US"/>
        </w:rPr>
        <w:t>“</w:t>
      </w:r>
      <w:r w:rsidR="00C0393E">
        <w:rPr>
          <w:rFonts w:ascii="Arial" w:eastAsia="Arial" w:hAnsi="Arial" w:cs="Arial"/>
          <w:sz w:val="22"/>
          <w:szCs w:val="22"/>
          <w:lang w:eastAsia="en-US"/>
        </w:rPr>
        <w:t>,</w:t>
      </w:r>
      <w:r w:rsidR="001E4DC3" w:rsidRPr="52DAC4A1">
        <w:rPr>
          <w:rFonts w:ascii="Arial" w:eastAsia="Arial" w:hAnsi="Arial" w:cs="Arial"/>
          <w:sz w:val="22"/>
          <w:szCs w:val="22"/>
          <w:lang w:eastAsia="en-US"/>
        </w:rPr>
        <w:t xml:space="preserve"> </w:t>
      </w:r>
      <w:r w:rsidR="00761B8B">
        <w:rPr>
          <w:rFonts w:ascii="Arial" w:eastAsia="Arial" w:hAnsi="Arial" w:cs="Arial"/>
          <w:sz w:val="22"/>
          <w:szCs w:val="22"/>
          <w:lang w:eastAsia="en-US"/>
        </w:rPr>
        <w:t>ergänzt</w:t>
      </w:r>
      <w:r w:rsidR="001E4DC3" w:rsidRPr="52DAC4A1">
        <w:rPr>
          <w:rFonts w:ascii="Arial" w:eastAsia="Arial" w:hAnsi="Arial" w:cs="Arial"/>
          <w:sz w:val="22"/>
          <w:szCs w:val="22"/>
          <w:lang w:eastAsia="en-US"/>
        </w:rPr>
        <w:t xml:space="preserve"> </w:t>
      </w:r>
      <w:r w:rsidR="00904882" w:rsidRPr="52DAC4A1">
        <w:rPr>
          <w:rFonts w:ascii="Arial" w:eastAsia="Arial" w:hAnsi="Arial" w:cs="Arial"/>
          <w:sz w:val="22"/>
          <w:szCs w:val="22"/>
          <w:lang w:eastAsia="en-US"/>
        </w:rPr>
        <w:t xml:space="preserve">Tobias Klein. </w:t>
      </w:r>
    </w:p>
    <w:p w14:paraId="0E965BF6" w14:textId="77777777" w:rsidR="00095D77" w:rsidRDefault="00095D77" w:rsidP="00095D77">
      <w:pPr>
        <w:rPr>
          <w:rFonts w:ascii="Arial" w:eastAsia="Arial" w:hAnsi="Arial" w:cs="Arial"/>
          <w:sz w:val="22"/>
          <w:szCs w:val="22"/>
          <w:lang w:eastAsia="en-US"/>
        </w:rPr>
      </w:pPr>
    </w:p>
    <w:p w14:paraId="21E749D9" w14:textId="602A981C" w:rsidR="00ED1FFB" w:rsidRPr="001C0B11" w:rsidRDefault="00ED1FFB" w:rsidP="009D2C36">
      <w:pPr>
        <w:spacing w:line="360" w:lineRule="auto"/>
        <w:rPr>
          <w:rFonts w:ascii="Arial" w:eastAsia="Arial" w:hAnsi="Arial" w:cs="Arial"/>
          <w:sz w:val="22"/>
          <w:szCs w:val="22"/>
          <w:lang w:eastAsia="en-US"/>
        </w:rPr>
      </w:pPr>
      <w:r w:rsidRPr="00ED1FFB">
        <w:rPr>
          <w:rFonts w:ascii="Arial" w:eastAsia="Arial" w:hAnsi="Arial" w:cs="Arial"/>
          <w:b/>
          <w:bCs/>
          <w:sz w:val="22"/>
          <w:szCs w:val="22"/>
          <w:lang w:eastAsia="en-US"/>
        </w:rPr>
        <w:t>Kundenp</w:t>
      </w:r>
      <w:r w:rsidR="0007108B" w:rsidRPr="00ED1FFB">
        <w:rPr>
          <w:rFonts w:ascii="Arial" w:eastAsia="Arial" w:hAnsi="Arial" w:cs="Arial"/>
          <w:b/>
          <w:bCs/>
          <w:sz w:val="22"/>
          <w:szCs w:val="22"/>
          <w:lang w:eastAsia="en-US"/>
        </w:rPr>
        <w:t xml:space="preserve">ortal bündelt </w:t>
      </w:r>
      <w:r w:rsidRPr="00ED1FFB">
        <w:rPr>
          <w:rFonts w:ascii="Arial" w:eastAsia="Arial" w:hAnsi="Arial" w:cs="Arial"/>
          <w:b/>
          <w:bCs/>
          <w:sz w:val="22"/>
          <w:szCs w:val="22"/>
          <w:lang w:eastAsia="en-US"/>
        </w:rPr>
        <w:t>verschiedene Anwendungen</w:t>
      </w:r>
    </w:p>
    <w:p w14:paraId="07D4AB8E" w14:textId="77777777" w:rsidR="00ED1FFB" w:rsidRPr="00ED1FFB" w:rsidRDefault="00ED1FFB" w:rsidP="009D2C36">
      <w:pPr>
        <w:spacing w:line="360" w:lineRule="auto"/>
        <w:rPr>
          <w:rFonts w:ascii="Arial" w:eastAsia="Arial" w:hAnsi="Arial" w:cs="Arial"/>
          <w:sz w:val="16"/>
          <w:szCs w:val="16"/>
          <w:lang w:eastAsia="en-US"/>
        </w:rPr>
      </w:pPr>
    </w:p>
    <w:p w14:paraId="7C42FFCF" w14:textId="2ADBDEFB" w:rsidR="008D2B9B" w:rsidRPr="00384EC3" w:rsidRDefault="00B97113" w:rsidP="52DAC4A1">
      <w:pPr>
        <w:spacing w:line="360" w:lineRule="auto"/>
        <w:rPr>
          <w:rFonts w:ascii="Arial" w:eastAsia="Arial" w:hAnsi="Arial" w:cs="Arial"/>
          <w:sz w:val="22"/>
          <w:szCs w:val="22"/>
          <w:lang w:eastAsia="en-US"/>
        </w:rPr>
      </w:pPr>
      <w:r>
        <w:rPr>
          <w:rFonts w:ascii="Arial" w:eastAsia="Arial" w:hAnsi="Arial" w:cs="Arial"/>
          <w:sz w:val="22"/>
          <w:szCs w:val="22"/>
          <w:lang w:eastAsia="en-US"/>
        </w:rPr>
        <w:t>Das Herzstück von myLinde ist d</w:t>
      </w:r>
      <w:r w:rsidR="005744DB">
        <w:rPr>
          <w:rFonts w:ascii="Arial" w:eastAsia="Arial" w:hAnsi="Arial" w:cs="Arial"/>
          <w:sz w:val="22"/>
          <w:szCs w:val="22"/>
          <w:lang w:eastAsia="en-US"/>
        </w:rPr>
        <w:t xml:space="preserve">as </w:t>
      </w:r>
      <w:r>
        <w:rPr>
          <w:rFonts w:ascii="Arial" w:eastAsia="Arial" w:hAnsi="Arial" w:cs="Arial"/>
          <w:sz w:val="22"/>
          <w:szCs w:val="22"/>
          <w:lang w:eastAsia="en-US"/>
        </w:rPr>
        <w:t>Flottenmanagement</w:t>
      </w:r>
      <w:r w:rsidR="005744DB">
        <w:rPr>
          <w:rFonts w:ascii="Arial" w:eastAsia="Arial" w:hAnsi="Arial" w:cs="Arial"/>
          <w:sz w:val="22"/>
          <w:szCs w:val="22"/>
          <w:lang w:eastAsia="en-US"/>
        </w:rPr>
        <w:t xml:space="preserve"> mit </w:t>
      </w:r>
      <w:r w:rsidR="00614C74">
        <w:rPr>
          <w:rFonts w:ascii="Arial" w:eastAsia="Arial" w:hAnsi="Arial" w:cs="Arial"/>
          <w:sz w:val="22"/>
          <w:szCs w:val="22"/>
          <w:lang w:eastAsia="en-US"/>
        </w:rPr>
        <w:t xml:space="preserve">den </w:t>
      </w:r>
      <w:r w:rsidR="003B43A9">
        <w:rPr>
          <w:rFonts w:ascii="Arial" w:eastAsia="Arial" w:hAnsi="Arial" w:cs="Arial"/>
          <w:sz w:val="22"/>
          <w:szCs w:val="22"/>
          <w:lang w:eastAsia="en-US"/>
        </w:rPr>
        <w:t>Abschnitten</w:t>
      </w:r>
      <w:r w:rsidR="00614C74">
        <w:rPr>
          <w:rFonts w:ascii="Arial" w:eastAsia="Arial" w:hAnsi="Arial" w:cs="Arial"/>
          <w:sz w:val="22"/>
          <w:szCs w:val="22"/>
          <w:lang w:eastAsia="en-US"/>
        </w:rPr>
        <w:t xml:space="preserve"> </w:t>
      </w:r>
      <w:r w:rsidR="002E245F">
        <w:rPr>
          <w:rFonts w:ascii="Arial" w:eastAsia="Arial" w:hAnsi="Arial" w:cs="Arial"/>
          <w:sz w:val="22"/>
          <w:szCs w:val="22"/>
          <w:lang w:eastAsia="en-US"/>
        </w:rPr>
        <w:t>Zugangs</w:t>
      </w:r>
      <w:r w:rsidR="004B1950">
        <w:rPr>
          <w:rFonts w:ascii="Arial" w:eastAsia="Arial" w:hAnsi="Arial" w:cs="Arial"/>
          <w:sz w:val="22"/>
          <w:szCs w:val="22"/>
          <w:lang w:eastAsia="en-US"/>
        </w:rPr>
        <w:t xml:space="preserve">kontrolle, </w:t>
      </w:r>
      <w:r w:rsidR="005744DB">
        <w:rPr>
          <w:rFonts w:ascii="Arial" w:eastAsia="Arial" w:hAnsi="Arial" w:cs="Arial"/>
          <w:sz w:val="22"/>
          <w:szCs w:val="22"/>
          <w:lang w:eastAsia="en-US"/>
        </w:rPr>
        <w:t xml:space="preserve">Fahrer- und Fahrzeugverwaltung, </w:t>
      </w:r>
      <w:r w:rsidR="005B703B">
        <w:rPr>
          <w:rFonts w:ascii="Arial" w:eastAsia="Arial" w:hAnsi="Arial" w:cs="Arial"/>
          <w:sz w:val="22"/>
          <w:szCs w:val="22"/>
          <w:lang w:eastAsia="en-US"/>
        </w:rPr>
        <w:t xml:space="preserve">Pre-Op(erational)-Check, </w:t>
      </w:r>
      <w:r w:rsidR="009D0084">
        <w:rPr>
          <w:rFonts w:ascii="Arial" w:eastAsia="Arial" w:hAnsi="Arial" w:cs="Arial"/>
          <w:sz w:val="22"/>
          <w:szCs w:val="22"/>
          <w:lang w:eastAsia="en-US"/>
        </w:rPr>
        <w:t>Management von Schock</w:t>
      </w:r>
      <w:r w:rsidR="005744DB">
        <w:rPr>
          <w:rFonts w:ascii="Arial" w:eastAsia="Arial" w:hAnsi="Arial" w:cs="Arial"/>
          <w:sz w:val="22"/>
          <w:szCs w:val="22"/>
          <w:lang w:eastAsia="en-US"/>
        </w:rPr>
        <w:t>ereignissen</w:t>
      </w:r>
      <w:r w:rsidR="009D0084">
        <w:rPr>
          <w:rFonts w:ascii="Arial" w:eastAsia="Arial" w:hAnsi="Arial" w:cs="Arial"/>
          <w:sz w:val="22"/>
          <w:szCs w:val="22"/>
          <w:lang w:eastAsia="en-US"/>
        </w:rPr>
        <w:t xml:space="preserve"> und Flottenanalyse</w:t>
      </w:r>
      <w:r>
        <w:rPr>
          <w:rFonts w:ascii="Arial" w:eastAsia="Arial" w:hAnsi="Arial" w:cs="Arial"/>
          <w:sz w:val="22"/>
          <w:szCs w:val="22"/>
          <w:lang w:eastAsia="en-US"/>
        </w:rPr>
        <w:t xml:space="preserve">. </w:t>
      </w:r>
      <w:r w:rsidR="00ED2CE2">
        <w:rPr>
          <w:rFonts w:ascii="Arial" w:eastAsia="Arial" w:hAnsi="Arial" w:cs="Arial"/>
          <w:sz w:val="22"/>
          <w:szCs w:val="22"/>
          <w:lang w:eastAsia="en-US"/>
        </w:rPr>
        <w:t>„</w:t>
      </w:r>
      <w:r w:rsidR="00717041">
        <w:rPr>
          <w:rFonts w:ascii="Arial" w:eastAsia="Arial" w:hAnsi="Arial" w:cs="Arial"/>
          <w:sz w:val="22"/>
          <w:szCs w:val="22"/>
          <w:lang w:eastAsia="en-US"/>
        </w:rPr>
        <w:t>Schon</w:t>
      </w:r>
      <w:r w:rsidR="0023778A">
        <w:rPr>
          <w:rFonts w:ascii="Arial" w:eastAsia="Arial" w:hAnsi="Arial" w:cs="Arial"/>
          <w:sz w:val="22"/>
          <w:szCs w:val="22"/>
          <w:lang w:eastAsia="en-US"/>
        </w:rPr>
        <w:t xml:space="preserve"> bei kleine</w:t>
      </w:r>
      <w:r w:rsidR="00717041">
        <w:rPr>
          <w:rFonts w:ascii="Arial" w:eastAsia="Arial" w:hAnsi="Arial" w:cs="Arial"/>
          <w:sz w:val="22"/>
          <w:szCs w:val="22"/>
          <w:lang w:eastAsia="en-US"/>
        </w:rPr>
        <w:t>re</w:t>
      </w:r>
      <w:r w:rsidR="0023778A">
        <w:rPr>
          <w:rFonts w:ascii="Arial" w:eastAsia="Arial" w:hAnsi="Arial" w:cs="Arial"/>
          <w:sz w:val="22"/>
          <w:szCs w:val="22"/>
          <w:lang w:eastAsia="en-US"/>
        </w:rPr>
        <w:t>n F</w:t>
      </w:r>
      <w:r w:rsidR="00717041">
        <w:rPr>
          <w:rFonts w:ascii="Arial" w:eastAsia="Arial" w:hAnsi="Arial" w:cs="Arial"/>
          <w:sz w:val="22"/>
          <w:szCs w:val="22"/>
          <w:lang w:eastAsia="en-US"/>
        </w:rPr>
        <w:t>lurförderzeugflotten</w:t>
      </w:r>
      <w:r w:rsidR="0023778A">
        <w:rPr>
          <w:rFonts w:ascii="Arial" w:eastAsia="Arial" w:hAnsi="Arial" w:cs="Arial"/>
          <w:sz w:val="22"/>
          <w:szCs w:val="22"/>
          <w:lang w:eastAsia="en-US"/>
        </w:rPr>
        <w:t xml:space="preserve"> ergeben sich d</w:t>
      </w:r>
      <w:r w:rsidR="00D25F48">
        <w:rPr>
          <w:rFonts w:ascii="Arial" w:eastAsia="Arial" w:hAnsi="Arial" w:cs="Arial"/>
          <w:sz w:val="22"/>
          <w:szCs w:val="22"/>
          <w:lang w:eastAsia="en-US"/>
        </w:rPr>
        <w:t xml:space="preserve">urch die </w:t>
      </w:r>
      <w:r w:rsidR="00CC6C5D">
        <w:rPr>
          <w:rFonts w:ascii="Arial" w:eastAsia="Arial" w:hAnsi="Arial" w:cs="Arial"/>
          <w:sz w:val="22"/>
          <w:szCs w:val="22"/>
          <w:lang w:eastAsia="en-US"/>
        </w:rPr>
        <w:t xml:space="preserve">Digitalisierung </w:t>
      </w:r>
      <w:r w:rsidR="0035059B">
        <w:rPr>
          <w:rFonts w:ascii="Arial" w:eastAsia="Arial" w:hAnsi="Arial" w:cs="Arial"/>
          <w:sz w:val="22"/>
          <w:szCs w:val="22"/>
          <w:lang w:eastAsia="en-US"/>
        </w:rPr>
        <w:t>spürbare Effizienzsteigerungen</w:t>
      </w:r>
      <w:r w:rsidR="002B133C">
        <w:rPr>
          <w:rFonts w:ascii="Arial" w:eastAsia="Arial" w:hAnsi="Arial" w:cs="Arial"/>
          <w:sz w:val="22"/>
          <w:szCs w:val="22"/>
          <w:lang w:eastAsia="en-US"/>
        </w:rPr>
        <w:t>. B</w:t>
      </w:r>
      <w:r w:rsidR="00280AD7" w:rsidRPr="52DAC4A1">
        <w:rPr>
          <w:rFonts w:ascii="Arial" w:eastAsia="Arial" w:hAnsi="Arial" w:cs="Arial"/>
          <w:sz w:val="22"/>
          <w:szCs w:val="22"/>
          <w:lang w:eastAsia="en-US"/>
        </w:rPr>
        <w:t>eispielsweise</w:t>
      </w:r>
      <w:r w:rsidR="002B133C">
        <w:rPr>
          <w:rFonts w:ascii="Arial" w:eastAsia="Arial" w:hAnsi="Arial" w:cs="Arial"/>
          <w:sz w:val="22"/>
          <w:szCs w:val="22"/>
          <w:lang w:eastAsia="en-US"/>
        </w:rPr>
        <w:t>, wenn</w:t>
      </w:r>
      <w:r w:rsidR="00280AD7" w:rsidRPr="52DAC4A1">
        <w:rPr>
          <w:rFonts w:ascii="Arial" w:eastAsia="Arial" w:hAnsi="Arial" w:cs="Arial"/>
          <w:sz w:val="22"/>
          <w:szCs w:val="22"/>
          <w:lang w:eastAsia="en-US"/>
        </w:rPr>
        <w:t xml:space="preserve"> </w:t>
      </w:r>
      <w:r w:rsidR="00041013" w:rsidRPr="52DAC4A1">
        <w:rPr>
          <w:rFonts w:ascii="Arial" w:eastAsia="Arial" w:hAnsi="Arial" w:cs="Arial"/>
          <w:sz w:val="22"/>
          <w:szCs w:val="22"/>
          <w:lang w:eastAsia="en-US"/>
        </w:rPr>
        <w:t>Zugangsb</w:t>
      </w:r>
      <w:r w:rsidR="00E753A0" w:rsidRPr="52DAC4A1">
        <w:rPr>
          <w:rFonts w:ascii="Arial" w:eastAsia="Arial" w:hAnsi="Arial" w:cs="Arial"/>
          <w:sz w:val="22"/>
          <w:szCs w:val="22"/>
          <w:lang w:eastAsia="en-US"/>
        </w:rPr>
        <w:t>erechtigungen</w:t>
      </w:r>
      <w:r w:rsidR="00F07D6A" w:rsidRPr="52DAC4A1">
        <w:rPr>
          <w:rFonts w:ascii="Arial" w:eastAsia="Arial" w:hAnsi="Arial" w:cs="Arial"/>
          <w:sz w:val="22"/>
          <w:szCs w:val="22"/>
          <w:lang w:eastAsia="en-US"/>
        </w:rPr>
        <w:t xml:space="preserve"> </w:t>
      </w:r>
      <w:r w:rsidR="00AE70F3" w:rsidRPr="52DAC4A1">
        <w:rPr>
          <w:rFonts w:ascii="Arial" w:eastAsia="Arial" w:hAnsi="Arial" w:cs="Arial"/>
          <w:sz w:val="22"/>
          <w:szCs w:val="22"/>
          <w:lang w:eastAsia="en-US"/>
        </w:rPr>
        <w:t xml:space="preserve">mit wenigen Klicks geändert </w:t>
      </w:r>
      <w:r w:rsidR="00F07D6A" w:rsidRPr="52DAC4A1">
        <w:rPr>
          <w:rFonts w:ascii="Arial" w:eastAsia="Arial" w:hAnsi="Arial" w:cs="Arial"/>
          <w:sz w:val="22"/>
          <w:szCs w:val="22"/>
          <w:lang w:eastAsia="en-US"/>
        </w:rPr>
        <w:t>oder</w:t>
      </w:r>
      <w:r w:rsidR="00192AF5" w:rsidRPr="52DAC4A1">
        <w:rPr>
          <w:rFonts w:ascii="Arial" w:eastAsia="Arial" w:hAnsi="Arial" w:cs="Arial"/>
          <w:sz w:val="22"/>
          <w:szCs w:val="22"/>
          <w:lang w:eastAsia="en-US"/>
        </w:rPr>
        <w:t xml:space="preserve"> </w:t>
      </w:r>
      <w:r w:rsidR="00D4735A">
        <w:rPr>
          <w:rFonts w:ascii="Arial" w:eastAsia="Arial" w:hAnsi="Arial" w:cs="Arial"/>
          <w:sz w:val="22"/>
          <w:szCs w:val="22"/>
          <w:lang w:eastAsia="en-US"/>
        </w:rPr>
        <w:t xml:space="preserve">Informationen </w:t>
      </w:r>
      <w:r w:rsidR="00630D05">
        <w:rPr>
          <w:rFonts w:ascii="Arial" w:eastAsia="Arial" w:hAnsi="Arial" w:cs="Arial"/>
          <w:sz w:val="22"/>
          <w:szCs w:val="22"/>
          <w:lang w:eastAsia="en-US"/>
        </w:rPr>
        <w:t xml:space="preserve">zu Fahrern und Fahrzeugen </w:t>
      </w:r>
      <w:r w:rsidR="002B133C">
        <w:rPr>
          <w:rFonts w:ascii="Arial" w:eastAsia="Arial" w:hAnsi="Arial" w:cs="Arial"/>
          <w:sz w:val="22"/>
          <w:szCs w:val="22"/>
          <w:lang w:eastAsia="en-US"/>
        </w:rPr>
        <w:t xml:space="preserve">einfach </w:t>
      </w:r>
      <w:r w:rsidR="00AE70F3" w:rsidRPr="52DAC4A1">
        <w:rPr>
          <w:rFonts w:ascii="Arial" w:eastAsia="Arial" w:hAnsi="Arial" w:cs="Arial"/>
          <w:sz w:val="22"/>
          <w:szCs w:val="22"/>
          <w:lang w:eastAsia="en-US"/>
        </w:rPr>
        <w:t>dupliziert werden können</w:t>
      </w:r>
      <w:r w:rsidR="00401535" w:rsidRPr="52DAC4A1">
        <w:rPr>
          <w:rFonts w:ascii="Arial" w:eastAsia="Arial" w:hAnsi="Arial" w:cs="Arial"/>
          <w:sz w:val="22"/>
          <w:szCs w:val="22"/>
          <w:lang w:eastAsia="en-US"/>
        </w:rPr>
        <w:t xml:space="preserve">“, </w:t>
      </w:r>
      <w:r w:rsidR="000B659F">
        <w:rPr>
          <w:rFonts w:ascii="Arial" w:eastAsia="Arial" w:hAnsi="Arial" w:cs="Arial"/>
          <w:sz w:val="22"/>
          <w:szCs w:val="22"/>
          <w:lang w:eastAsia="en-US"/>
        </w:rPr>
        <w:t>erklärt Portfoliomanager</w:t>
      </w:r>
      <w:r w:rsidR="00401535" w:rsidRPr="52DAC4A1">
        <w:rPr>
          <w:rFonts w:ascii="Arial" w:eastAsia="Arial" w:hAnsi="Arial" w:cs="Arial"/>
          <w:sz w:val="22"/>
          <w:szCs w:val="22"/>
          <w:lang w:eastAsia="en-US"/>
        </w:rPr>
        <w:t xml:space="preserve"> Tobias Klein</w:t>
      </w:r>
      <w:r w:rsidR="00637D52" w:rsidRPr="52DAC4A1">
        <w:rPr>
          <w:rFonts w:ascii="Arial" w:eastAsia="Arial" w:hAnsi="Arial" w:cs="Arial"/>
          <w:sz w:val="22"/>
          <w:szCs w:val="22"/>
          <w:lang w:eastAsia="en-US"/>
        </w:rPr>
        <w:t xml:space="preserve">. </w:t>
      </w:r>
      <w:r w:rsidR="00DB59BF">
        <w:rPr>
          <w:rFonts w:ascii="Arial" w:eastAsia="Arial" w:hAnsi="Arial" w:cs="Arial"/>
          <w:iCs/>
          <w:sz w:val="22"/>
          <w:szCs w:val="22"/>
          <w:lang w:eastAsia="en-US"/>
        </w:rPr>
        <w:t>F</w:t>
      </w:r>
      <w:r w:rsidR="00DB59BF" w:rsidRPr="00D50AFA">
        <w:rPr>
          <w:rFonts w:ascii="Arial" w:eastAsia="Arial" w:hAnsi="Arial" w:cs="Arial"/>
          <w:iCs/>
          <w:sz w:val="22"/>
          <w:szCs w:val="22"/>
          <w:lang w:eastAsia="en-US"/>
        </w:rPr>
        <w:t>ällige Schulungen</w:t>
      </w:r>
      <w:r w:rsidR="00DB59BF">
        <w:rPr>
          <w:rFonts w:ascii="Arial" w:eastAsia="Arial" w:hAnsi="Arial" w:cs="Arial"/>
          <w:iCs/>
          <w:sz w:val="22"/>
          <w:szCs w:val="22"/>
          <w:lang w:eastAsia="en-US"/>
        </w:rPr>
        <w:t>, Wartungen oder</w:t>
      </w:r>
      <w:r w:rsidR="00DB59BF" w:rsidRPr="00D50AFA">
        <w:rPr>
          <w:rFonts w:ascii="Arial" w:eastAsia="Arial" w:hAnsi="Arial" w:cs="Arial"/>
          <w:iCs/>
          <w:sz w:val="22"/>
          <w:szCs w:val="22"/>
          <w:lang w:eastAsia="en-US"/>
        </w:rPr>
        <w:t xml:space="preserve"> d</w:t>
      </w:r>
      <w:r w:rsidR="00DB59BF">
        <w:rPr>
          <w:rFonts w:ascii="Arial" w:eastAsia="Arial" w:hAnsi="Arial" w:cs="Arial"/>
          <w:iCs/>
          <w:sz w:val="22"/>
          <w:szCs w:val="22"/>
          <w:lang w:eastAsia="en-US"/>
        </w:rPr>
        <w:t>ie</w:t>
      </w:r>
      <w:r w:rsidR="00DB59BF" w:rsidRPr="00D50AFA">
        <w:rPr>
          <w:rFonts w:ascii="Arial" w:eastAsia="Arial" w:hAnsi="Arial" w:cs="Arial"/>
          <w:iCs/>
          <w:sz w:val="22"/>
          <w:szCs w:val="22"/>
          <w:lang w:eastAsia="en-US"/>
        </w:rPr>
        <w:t xml:space="preserve"> Entwicklung von Schock</w:t>
      </w:r>
      <w:r w:rsidR="00DB59BF">
        <w:rPr>
          <w:rFonts w:ascii="Arial" w:eastAsia="Arial" w:hAnsi="Arial" w:cs="Arial"/>
          <w:iCs/>
          <w:sz w:val="22"/>
          <w:szCs w:val="22"/>
          <w:lang w:eastAsia="en-US"/>
        </w:rPr>
        <w:t>s</w:t>
      </w:r>
      <w:r w:rsidR="00076062">
        <w:rPr>
          <w:rFonts w:ascii="Arial" w:eastAsia="Arial" w:hAnsi="Arial" w:cs="Arial"/>
          <w:iCs/>
          <w:sz w:val="22"/>
          <w:szCs w:val="22"/>
          <w:lang w:eastAsia="en-US"/>
        </w:rPr>
        <w:t xml:space="preserve"> </w:t>
      </w:r>
      <w:r w:rsidR="00DB59BF">
        <w:rPr>
          <w:rFonts w:ascii="Arial" w:eastAsia="Arial" w:hAnsi="Arial" w:cs="Arial"/>
          <w:iCs/>
          <w:sz w:val="22"/>
          <w:szCs w:val="22"/>
          <w:lang w:eastAsia="en-US"/>
        </w:rPr>
        <w:t>werden j</w:t>
      </w:r>
      <w:r w:rsidR="00DB59BF">
        <w:rPr>
          <w:rFonts w:ascii="Arial" w:eastAsia="Arial" w:hAnsi="Arial" w:cs="Arial"/>
          <w:sz w:val="22"/>
          <w:szCs w:val="22"/>
          <w:lang w:eastAsia="en-US"/>
        </w:rPr>
        <w:t>e nach benutzerdefinierter Einstellung b</w:t>
      </w:r>
      <w:r w:rsidR="00DB59BF" w:rsidRPr="00AC6224">
        <w:rPr>
          <w:rFonts w:ascii="Arial" w:eastAsia="Arial" w:hAnsi="Arial" w:cs="Arial"/>
          <w:iCs/>
          <w:sz w:val="22"/>
          <w:szCs w:val="22"/>
          <w:lang w:eastAsia="en-US"/>
        </w:rPr>
        <w:t xml:space="preserve">ereits </w:t>
      </w:r>
      <w:r w:rsidR="00076062">
        <w:rPr>
          <w:rFonts w:ascii="Arial" w:eastAsia="Arial" w:hAnsi="Arial" w:cs="Arial"/>
          <w:iCs/>
          <w:sz w:val="22"/>
          <w:szCs w:val="22"/>
          <w:lang w:eastAsia="en-US"/>
        </w:rPr>
        <w:t xml:space="preserve">auf dem Startbildschirm </w:t>
      </w:r>
      <w:r w:rsidR="009D2C36" w:rsidRPr="00D50AFA">
        <w:rPr>
          <w:rFonts w:ascii="Arial" w:eastAsia="Arial" w:hAnsi="Arial" w:cs="Arial"/>
          <w:iCs/>
          <w:sz w:val="22"/>
          <w:szCs w:val="22"/>
          <w:lang w:eastAsia="en-US"/>
        </w:rPr>
        <w:t xml:space="preserve">angezeigt. </w:t>
      </w:r>
      <w:r w:rsidR="009B56BF">
        <w:rPr>
          <w:rFonts w:ascii="Arial" w:eastAsia="Arial" w:hAnsi="Arial" w:cs="Arial"/>
          <w:iCs/>
          <w:sz w:val="22"/>
          <w:szCs w:val="22"/>
          <w:lang w:eastAsia="en-US"/>
        </w:rPr>
        <w:t>„</w:t>
      </w:r>
      <w:r w:rsidR="004C6380">
        <w:rPr>
          <w:rFonts w:ascii="Arial" w:eastAsia="Arial" w:hAnsi="Arial" w:cs="Arial"/>
          <w:iCs/>
          <w:sz w:val="22"/>
          <w:szCs w:val="22"/>
          <w:lang w:eastAsia="en-US"/>
        </w:rPr>
        <w:t>Kunden, die myLinde bereits im Einsatz haben,</w:t>
      </w:r>
      <w:r w:rsidR="004C6380" w:rsidRPr="00BF2568">
        <w:rPr>
          <w:rFonts w:ascii="Arial" w:eastAsia="Arial" w:hAnsi="Arial" w:cs="Arial"/>
          <w:iCs/>
          <w:sz w:val="22"/>
          <w:szCs w:val="22"/>
          <w:lang w:eastAsia="en-US"/>
        </w:rPr>
        <w:t xml:space="preserve"> loben vor allem die übersichtliche, selbsterklärende </w:t>
      </w:r>
      <w:r w:rsidR="004C6380" w:rsidRPr="00D50AFA">
        <w:rPr>
          <w:rFonts w:ascii="Arial" w:eastAsia="Arial" w:hAnsi="Arial" w:cs="Arial"/>
          <w:iCs/>
          <w:sz w:val="22"/>
          <w:szCs w:val="22"/>
          <w:lang w:eastAsia="en-US"/>
        </w:rPr>
        <w:t>Benutzeroberfläche</w:t>
      </w:r>
      <w:r w:rsidR="002A6290">
        <w:rPr>
          <w:rFonts w:ascii="Arial" w:eastAsia="Arial" w:hAnsi="Arial" w:cs="Arial"/>
          <w:iCs/>
          <w:sz w:val="22"/>
          <w:szCs w:val="22"/>
          <w:lang w:eastAsia="en-US"/>
        </w:rPr>
        <w:t xml:space="preserve">“, </w:t>
      </w:r>
      <w:r w:rsidR="001005E3">
        <w:rPr>
          <w:rFonts w:ascii="Arial" w:eastAsia="Arial" w:hAnsi="Arial" w:cs="Arial"/>
          <w:iCs/>
          <w:sz w:val="22"/>
          <w:szCs w:val="22"/>
          <w:lang w:eastAsia="en-US"/>
        </w:rPr>
        <w:t>erzählt Tobias Klein</w:t>
      </w:r>
      <w:r w:rsidR="00C0393E">
        <w:rPr>
          <w:rFonts w:ascii="Arial" w:eastAsia="Arial" w:hAnsi="Arial" w:cs="Arial"/>
          <w:iCs/>
          <w:sz w:val="22"/>
          <w:szCs w:val="22"/>
          <w:lang w:eastAsia="en-US"/>
        </w:rPr>
        <w:t xml:space="preserve">, </w:t>
      </w:r>
      <w:r w:rsidR="004C6380" w:rsidRPr="00D50AFA">
        <w:rPr>
          <w:rFonts w:ascii="Arial" w:eastAsia="Arial" w:hAnsi="Arial" w:cs="Arial"/>
          <w:iCs/>
          <w:sz w:val="22"/>
          <w:szCs w:val="22"/>
          <w:lang w:eastAsia="en-US"/>
        </w:rPr>
        <w:t>„</w:t>
      </w:r>
      <w:r w:rsidR="00C0393E">
        <w:rPr>
          <w:rFonts w:ascii="Arial" w:eastAsia="Arial" w:hAnsi="Arial" w:cs="Arial"/>
          <w:iCs/>
          <w:sz w:val="22"/>
          <w:szCs w:val="22"/>
          <w:lang w:eastAsia="en-US"/>
        </w:rPr>
        <w:t>d</w:t>
      </w:r>
      <w:r w:rsidR="00243E0E">
        <w:rPr>
          <w:rFonts w:ascii="Arial" w:eastAsia="Arial" w:hAnsi="Arial" w:cs="Arial"/>
          <w:iCs/>
          <w:sz w:val="22"/>
          <w:szCs w:val="22"/>
          <w:lang w:eastAsia="en-US"/>
        </w:rPr>
        <w:t>a</w:t>
      </w:r>
      <w:r w:rsidR="009A0E68">
        <w:rPr>
          <w:rFonts w:ascii="Arial" w:eastAsia="Arial" w:hAnsi="Arial" w:cs="Arial"/>
          <w:iCs/>
          <w:sz w:val="22"/>
          <w:szCs w:val="22"/>
          <w:lang w:eastAsia="en-US"/>
        </w:rPr>
        <w:t xml:space="preserve">durch </w:t>
      </w:r>
      <w:r w:rsidR="00243E0E">
        <w:rPr>
          <w:rFonts w:ascii="Arial" w:eastAsia="Arial" w:hAnsi="Arial" w:cs="Arial"/>
          <w:iCs/>
          <w:sz w:val="22"/>
          <w:szCs w:val="22"/>
          <w:lang w:eastAsia="en-US"/>
        </w:rPr>
        <w:t xml:space="preserve">ist </w:t>
      </w:r>
      <w:r w:rsidR="009A0E68">
        <w:rPr>
          <w:rFonts w:ascii="Arial" w:eastAsia="Arial" w:hAnsi="Arial" w:cs="Arial"/>
          <w:iCs/>
          <w:sz w:val="22"/>
          <w:szCs w:val="22"/>
          <w:lang w:eastAsia="en-US"/>
        </w:rPr>
        <w:t>auch der</w:t>
      </w:r>
      <w:r w:rsidR="004C6380" w:rsidRPr="00D50AFA">
        <w:rPr>
          <w:rFonts w:ascii="Arial" w:eastAsia="Arial" w:hAnsi="Arial" w:cs="Arial"/>
          <w:iCs/>
          <w:sz w:val="22"/>
          <w:szCs w:val="22"/>
          <w:lang w:eastAsia="en-US"/>
        </w:rPr>
        <w:t xml:space="preserve"> </w:t>
      </w:r>
      <w:r w:rsidR="009A0E68">
        <w:rPr>
          <w:rFonts w:ascii="Arial" w:eastAsia="Arial" w:hAnsi="Arial" w:cs="Arial"/>
          <w:iCs/>
          <w:sz w:val="22"/>
          <w:szCs w:val="22"/>
          <w:lang w:eastAsia="en-US"/>
        </w:rPr>
        <w:t>Schulungs</w:t>
      </w:r>
      <w:r w:rsidR="004C6380" w:rsidRPr="00D50AFA">
        <w:rPr>
          <w:rFonts w:ascii="Arial" w:eastAsia="Arial" w:hAnsi="Arial" w:cs="Arial"/>
          <w:iCs/>
          <w:sz w:val="22"/>
          <w:szCs w:val="22"/>
          <w:lang w:eastAsia="en-US"/>
        </w:rPr>
        <w:t>aufwand</w:t>
      </w:r>
      <w:r w:rsidR="009A0E68">
        <w:rPr>
          <w:rFonts w:ascii="Arial" w:eastAsia="Arial" w:hAnsi="Arial" w:cs="Arial"/>
          <w:iCs/>
          <w:sz w:val="22"/>
          <w:szCs w:val="22"/>
          <w:lang w:eastAsia="en-US"/>
        </w:rPr>
        <w:t xml:space="preserve"> gering</w:t>
      </w:r>
      <w:r w:rsidR="00D379E3">
        <w:rPr>
          <w:rFonts w:ascii="Arial" w:eastAsia="Arial" w:hAnsi="Arial" w:cs="Arial"/>
          <w:iCs/>
          <w:sz w:val="22"/>
          <w:szCs w:val="22"/>
          <w:lang w:eastAsia="en-US"/>
        </w:rPr>
        <w:t>.</w:t>
      </w:r>
      <w:r w:rsidR="00C0714D">
        <w:rPr>
          <w:rFonts w:ascii="Arial" w:eastAsia="Arial" w:hAnsi="Arial" w:cs="Arial"/>
          <w:iCs/>
          <w:sz w:val="22"/>
          <w:szCs w:val="22"/>
          <w:lang w:eastAsia="en-US"/>
        </w:rPr>
        <w:t>“</w:t>
      </w:r>
      <w:r w:rsidR="004C6380" w:rsidRPr="00AC6224">
        <w:rPr>
          <w:rFonts w:ascii="Arial" w:eastAsia="Arial" w:hAnsi="Arial" w:cs="Arial"/>
          <w:iCs/>
          <w:sz w:val="22"/>
          <w:szCs w:val="22"/>
          <w:lang w:eastAsia="en-US"/>
        </w:rPr>
        <w:t xml:space="preserve"> </w:t>
      </w:r>
      <w:r w:rsidR="003D5DEF">
        <w:rPr>
          <w:rFonts w:ascii="Arial" w:eastAsia="Arial" w:hAnsi="Arial" w:cs="Arial"/>
          <w:sz w:val="22"/>
          <w:szCs w:val="22"/>
          <w:lang w:eastAsia="en-US"/>
        </w:rPr>
        <w:t xml:space="preserve">Große Bedeutung </w:t>
      </w:r>
      <w:r w:rsidR="00290974">
        <w:rPr>
          <w:rFonts w:ascii="Arial" w:eastAsia="Arial" w:hAnsi="Arial" w:cs="Arial"/>
          <w:sz w:val="22"/>
          <w:szCs w:val="22"/>
          <w:lang w:eastAsia="en-US"/>
        </w:rPr>
        <w:t xml:space="preserve">hat </w:t>
      </w:r>
      <w:r w:rsidR="00D379E3">
        <w:rPr>
          <w:rFonts w:ascii="Arial" w:eastAsia="Arial" w:hAnsi="Arial" w:cs="Arial"/>
          <w:sz w:val="22"/>
          <w:szCs w:val="22"/>
          <w:lang w:eastAsia="en-US"/>
        </w:rPr>
        <w:t xml:space="preserve">zudem </w:t>
      </w:r>
      <w:r w:rsidR="00290974">
        <w:rPr>
          <w:rFonts w:ascii="Arial" w:eastAsia="Arial" w:hAnsi="Arial" w:cs="Arial"/>
          <w:sz w:val="22"/>
          <w:szCs w:val="22"/>
          <w:lang w:eastAsia="en-US"/>
        </w:rPr>
        <w:t>der</w:t>
      </w:r>
      <w:r w:rsidR="005637BD">
        <w:rPr>
          <w:rFonts w:ascii="Arial" w:eastAsia="Arial" w:hAnsi="Arial" w:cs="Arial"/>
          <w:sz w:val="22"/>
          <w:szCs w:val="22"/>
          <w:lang w:eastAsia="en-US"/>
        </w:rPr>
        <w:t xml:space="preserve"> Datenschutz</w:t>
      </w:r>
      <w:r w:rsidR="00FD1A1E">
        <w:rPr>
          <w:rFonts w:ascii="Arial" w:eastAsia="Arial" w:hAnsi="Arial" w:cs="Arial"/>
          <w:sz w:val="22"/>
          <w:szCs w:val="22"/>
          <w:lang w:eastAsia="en-US"/>
        </w:rPr>
        <w:t>:</w:t>
      </w:r>
      <w:r w:rsidR="009933CC">
        <w:rPr>
          <w:rFonts w:ascii="Arial" w:eastAsia="Arial" w:hAnsi="Arial" w:cs="Arial"/>
          <w:sz w:val="22"/>
          <w:szCs w:val="22"/>
          <w:lang w:eastAsia="en-US"/>
        </w:rPr>
        <w:t xml:space="preserve"> </w:t>
      </w:r>
      <w:r w:rsidR="00BC1B51" w:rsidRPr="00D50AFA">
        <w:rPr>
          <w:rFonts w:ascii="Arial" w:eastAsia="Arial" w:hAnsi="Arial" w:cs="Arial"/>
          <w:sz w:val="22"/>
          <w:szCs w:val="22"/>
          <w:lang w:eastAsia="en-US"/>
        </w:rPr>
        <w:t>Personendaten</w:t>
      </w:r>
      <w:r w:rsidR="00830284" w:rsidRPr="00D50AFA">
        <w:rPr>
          <w:rFonts w:ascii="Arial" w:eastAsia="Arial" w:hAnsi="Arial" w:cs="Arial"/>
          <w:sz w:val="22"/>
          <w:szCs w:val="22"/>
          <w:lang w:eastAsia="en-US"/>
        </w:rPr>
        <w:t xml:space="preserve"> </w:t>
      </w:r>
      <w:r w:rsidR="009933CC">
        <w:rPr>
          <w:rFonts w:ascii="Arial" w:eastAsia="Arial" w:hAnsi="Arial" w:cs="Arial"/>
          <w:sz w:val="22"/>
          <w:szCs w:val="22"/>
          <w:lang w:eastAsia="en-US"/>
        </w:rPr>
        <w:t xml:space="preserve">sind </w:t>
      </w:r>
      <w:r w:rsidR="00830284" w:rsidRPr="00D50AFA">
        <w:rPr>
          <w:rFonts w:ascii="Arial" w:eastAsia="Arial" w:hAnsi="Arial" w:cs="Arial"/>
          <w:sz w:val="22"/>
          <w:szCs w:val="22"/>
          <w:lang w:eastAsia="en-US"/>
        </w:rPr>
        <w:t xml:space="preserve">nur für </w:t>
      </w:r>
      <w:r w:rsidR="004D193C">
        <w:rPr>
          <w:rFonts w:ascii="Arial" w:eastAsia="Arial" w:hAnsi="Arial" w:cs="Arial"/>
          <w:sz w:val="22"/>
          <w:szCs w:val="22"/>
          <w:lang w:eastAsia="en-US"/>
        </w:rPr>
        <w:t>spezifische</w:t>
      </w:r>
      <w:r w:rsidR="00A35D15" w:rsidRPr="00D50AFA">
        <w:rPr>
          <w:rFonts w:ascii="Arial" w:eastAsia="Arial" w:hAnsi="Arial" w:cs="Arial"/>
          <w:sz w:val="22"/>
          <w:szCs w:val="22"/>
          <w:lang w:eastAsia="en-US"/>
        </w:rPr>
        <w:t xml:space="preserve"> Anwender</w:t>
      </w:r>
      <w:r w:rsidR="00BE5929" w:rsidRPr="00D50AFA">
        <w:rPr>
          <w:rFonts w:ascii="Arial" w:eastAsia="Arial" w:hAnsi="Arial" w:cs="Arial"/>
          <w:sz w:val="22"/>
          <w:szCs w:val="22"/>
          <w:lang w:eastAsia="en-US"/>
        </w:rPr>
        <w:t xml:space="preserve">gruppen </w:t>
      </w:r>
      <w:r w:rsidR="00D175DF" w:rsidRPr="00D50AFA">
        <w:rPr>
          <w:rFonts w:ascii="Arial" w:eastAsia="Arial" w:hAnsi="Arial" w:cs="Arial"/>
          <w:sz w:val="22"/>
          <w:szCs w:val="22"/>
          <w:lang w:eastAsia="en-US"/>
        </w:rPr>
        <w:t>einsehbar</w:t>
      </w:r>
      <w:r w:rsidR="001270E8">
        <w:rPr>
          <w:rFonts w:ascii="Arial" w:eastAsia="Arial" w:hAnsi="Arial" w:cs="Arial"/>
          <w:sz w:val="22"/>
          <w:szCs w:val="22"/>
          <w:lang w:eastAsia="en-US"/>
        </w:rPr>
        <w:t xml:space="preserve">, </w:t>
      </w:r>
      <w:r w:rsidR="001D2A25">
        <w:rPr>
          <w:rFonts w:ascii="Arial" w:eastAsia="Arial" w:hAnsi="Arial" w:cs="Arial"/>
          <w:sz w:val="22"/>
          <w:szCs w:val="22"/>
          <w:lang w:eastAsia="en-US"/>
        </w:rPr>
        <w:t xml:space="preserve">die Daten werden auf </w:t>
      </w:r>
      <w:r w:rsidR="00DF3B5B" w:rsidRPr="00D50AFA">
        <w:rPr>
          <w:rFonts w:ascii="Arial" w:eastAsia="Arial" w:hAnsi="Arial" w:cs="Arial"/>
          <w:sz w:val="22"/>
          <w:szCs w:val="22"/>
          <w:lang w:eastAsia="en-US"/>
        </w:rPr>
        <w:t>Server</w:t>
      </w:r>
      <w:r w:rsidR="001D2A25">
        <w:rPr>
          <w:rFonts w:ascii="Arial" w:eastAsia="Arial" w:hAnsi="Arial" w:cs="Arial"/>
          <w:sz w:val="22"/>
          <w:szCs w:val="22"/>
          <w:lang w:eastAsia="en-US"/>
        </w:rPr>
        <w:t>n in Europa gespeichert</w:t>
      </w:r>
      <w:r w:rsidR="00C0393E">
        <w:rPr>
          <w:rFonts w:ascii="Arial" w:eastAsia="Arial" w:hAnsi="Arial" w:cs="Arial"/>
          <w:sz w:val="22"/>
          <w:szCs w:val="22"/>
          <w:lang w:eastAsia="en-US"/>
        </w:rPr>
        <w:t>,</w:t>
      </w:r>
      <w:r w:rsidR="001D2A25">
        <w:rPr>
          <w:rFonts w:ascii="Arial" w:eastAsia="Arial" w:hAnsi="Arial" w:cs="Arial"/>
          <w:sz w:val="22"/>
          <w:szCs w:val="22"/>
          <w:lang w:eastAsia="en-US"/>
        </w:rPr>
        <w:t xml:space="preserve"> und </w:t>
      </w:r>
      <w:r w:rsidR="00812C10">
        <w:rPr>
          <w:rFonts w:ascii="Arial" w:eastAsia="Arial" w:hAnsi="Arial" w:cs="Arial"/>
          <w:sz w:val="22"/>
          <w:szCs w:val="22"/>
          <w:lang w:eastAsia="en-US"/>
        </w:rPr>
        <w:t>es kommen</w:t>
      </w:r>
      <w:r w:rsidR="004704CF" w:rsidRPr="00D50AFA">
        <w:rPr>
          <w:rFonts w:ascii="Arial" w:eastAsia="Arial" w:hAnsi="Arial" w:cs="Arial"/>
          <w:sz w:val="22"/>
          <w:szCs w:val="22"/>
          <w:lang w:eastAsia="en-US"/>
        </w:rPr>
        <w:t xml:space="preserve"> die </w:t>
      </w:r>
      <w:r w:rsidR="00BC1B51" w:rsidRPr="00D50AFA">
        <w:rPr>
          <w:rFonts w:ascii="Arial" w:eastAsia="Arial" w:hAnsi="Arial" w:cs="Arial"/>
          <w:sz w:val="22"/>
          <w:szCs w:val="22"/>
          <w:lang w:eastAsia="en-US"/>
        </w:rPr>
        <w:t xml:space="preserve">hohen Sicherheitsstandards </w:t>
      </w:r>
      <w:r w:rsidR="007B158C" w:rsidRPr="00D50AFA">
        <w:rPr>
          <w:rFonts w:ascii="Arial" w:eastAsia="Arial" w:hAnsi="Arial" w:cs="Arial"/>
          <w:sz w:val="22"/>
          <w:szCs w:val="22"/>
          <w:lang w:eastAsia="en-US"/>
        </w:rPr>
        <w:t>der</w:t>
      </w:r>
      <w:r w:rsidR="005E31FF" w:rsidRPr="00D50AFA">
        <w:rPr>
          <w:rFonts w:ascii="Arial" w:eastAsia="Arial" w:hAnsi="Arial" w:cs="Arial"/>
          <w:sz w:val="22"/>
          <w:szCs w:val="22"/>
          <w:lang w:eastAsia="en-US"/>
        </w:rPr>
        <w:t xml:space="preserve"> </w:t>
      </w:r>
      <w:r w:rsidR="00BC1B51" w:rsidRPr="00D50AFA">
        <w:rPr>
          <w:rFonts w:ascii="Arial" w:eastAsia="Arial" w:hAnsi="Arial" w:cs="Arial"/>
          <w:sz w:val="22"/>
          <w:szCs w:val="22"/>
          <w:lang w:eastAsia="en-US"/>
        </w:rPr>
        <w:t>ISO</w:t>
      </w:r>
      <w:r w:rsidR="00C0393E">
        <w:rPr>
          <w:rFonts w:ascii="Arial" w:eastAsia="Arial" w:hAnsi="Arial" w:cs="Arial"/>
          <w:sz w:val="22"/>
          <w:szCs w:val="22"/>
          <w:lang w:eastAsia="en-US"/>
        </w:rPr>
        <w:t>-</w:t>
      </w:r>
      <w:r w:rsidR="00BC1B51" w:rsidRPr="00D50AFA">
        <w:rPr>
          <w:rFonts w:ascii="Arial" w:eastAsia="Arial" w:hAnsi="Arial" w:cs="Arial"/>
          <w:sz w:val="22"/>
          <w:szCs w:val="22"/>
          <w:lang w:eastAsia="en-US"/>
        </w:rPr>
        <w:t>27001</w:t>
      </w:r>
      <w:r w:rsidR="007946BA">
        <w:rPr>
          <w:rFonts w:ascii="Arial" w:eastAsia="Arial" w:hAnsi="Arial" w:cs="Arial"/>
          <w:sz w:val="22"/>
          <w:szCs w:val="22"/>
          <w:lang w:eastAsia="en-US"/>
        </w:rPr>
        <w:t>-</w:t>
      </w:r>
      <w:r w:rsidR="00847B4E" w:rsidRPr="00D50AFA">
        <w:rPr>
          <w:rFonts w:ascii="Arial" w:eastAsia="Arial" w:hAnsi="Arial" w:cs="Arial"/>
          <w:sz w:val="22"/>
          <w:szCs w:val="22"/>
          <w:lang w:eastAsia="en-US"/>
        </w:rPr>
        <w:t xml:space="preserve">Zertifizierung </w:t>
      </w:r>
      <w:r w:rsidR="00812C10">
        <w:rPr>
          <w:rFonts w:ascii="Arial" w:eastAsia="Arial" w:hAnsi="Arial" w:cs="Arial"/>
          <w:sz w:val="22"/>
          <w:szCs w:val="22"/>
          <w:lang w:eastAsia="en-US"/>
        </w:rPr>
        <w:t>zur Anwendung, die sämtliche</w:t>
      </w:r>
      <w:r w:rsidR="008D6BC2" w:rsidRPr="00D50AFA">
        <w:rPr>
          <w:rFonts w:ascii="Arial" w:eastAsia="Arial" w:hAnsi="Arial" w:cs="Arial"/>
          <w:sz w:val="22"/>
          <w:szCs w:val="22"/>
          <w:lang w:eastAsia="en-US"/>
        </w:rPr>
        <w:t xml:space="preserve"> Unternehmensd</w:t>
      </w:r>
      <w:r w:rsidR="005E31FF" w:rsidRPr="00D50AFA">
        <w:rPr>
          <w:rFonts w:ascii="Arial" w:eastAsia="Arial" w:hAnsi="Arial" w:cs="Arial"/>
          <w:sz w:val="22"/>
          <w:szCs w:val="22"/>
          <w:lang w:eastAsia="en-US"/>
        </w:rPr>
        <w:t>aten vor</w:t>
      </w:r>
      <w:r w:rsidR="007B0E64" w:rsidRPr="00D50AFA">
        <w:rPr>
          <w:rFonts w:ascii="Arial" w:eastAsia="Arial" w:hAnsi="Arial" w:cs="Arial"/>
          <w:sz w:val="22"/>
          <w:szCs w:val="22"/>
          <w:lang w:eastAsia="en-US"/>
        </w:rPr>
        <w:t xml:space="preserve"> unberechtigte</w:t>
      </w:r>
      <w:r w:rsidR="007946BA">
        <w:rPr>
          <w:rFonts w:ascii="Arial" w:eastAsia="Arial" w:hAnsi="Arial" w:cs="Arial"/>
          <w:sz w:val="22"/>
          <w:szCs w:val="22"/>
          <w:lang w:eastAsia="en-US"/>
        </w:rPr>
        <w:t>m</w:t>
      </w:r>
      <w:r w:rsidR="007B0E64" w:rsidRPr="00D50AFA">
        <w:rPr>
          <w:rFonts w:ascii="Arial" w:eastAsia="Arial" w:hAnsi="Arial" w:cs="Arial"/>
          <w:sz w:val="22"/>
          <w:szCs w:val="22"/>
          <w:lang w:eastAsia="en-US"/>
        </w:rPr>
        <w:t xml:space="preserve"> Zugriff</w:t>
      </w:r>
      <w:r w:rsidR="00812C10">
        <w:rPr>
          <w:rFonts w:ascii="Arial" w:eastAsia="Arial" w:hAnsi="Arial" w:cs="Arial"/>
          <w:sz w:val="22"/>
          <w:szCs w:val="22"/>
          <w:lang w:eastAsia="en-US"/>
        </w:rPr>
        <w:t xml:space="preserve"> schützen</w:t>
      </w:r>
      <w:r w:rsidR="00BC1B51" w:rsidRPr="00D50AFA">
        <w:rPr>
          <w:rFonts w:ascii="Arial" w:eastAsia="Arial" w:hAnsi="Arial" w:cs="Arial"/>
          <w:sz w:val="22"/>
          <w:szCs w:val="22"/>
          <w:lang w:eastAsia="en-US"/>
        </w:rPr>
        <w:t>.</w:t>
      </w:r>
      <w:r w:rsidR="001F20BF" w:rsidRPr="52DAC4A1">
        <w:rPr>
          <w:rFonts w:ascii="Arial" w:eastAsia="Arial" w:hAnsi="Arial" w:cs="Arial"/>
          <w:sz w:val="22"/>
          <w:szCs w:val="22"/>
          <w:lang w:eastAsia="en-US"/>
        </w:rPr>
        <w:t xml:space="preserve"> </w:t>
      </w:r>
    </w:p>
    <w:p w14:paraId="50D69F9F" w14:textId="77777777" w:rsidR="00F22B8B" w:rsidRPr="00692632" w:rsidRDefault="00F22B8B" w:rsidP="008D2B9B">
      <w:pPr>
        <w:rPr>
          <w:rFonts w:ascii="Arial" w:eastAsia="Arial" w:hAnsi="Arial" w:cs="Arial"/>
          <w:b/>
          <w:bCs/>
          <w:iCs/>
          <w:sz w:val="16"/>
          <w:szCs w:val="16"/>
          <w:lang w:eastAsia="en-US"/>
        </w:rPr>
      </w:pPr>
    </w:p>
    <w:p w14:paraId="04FE9401" w14:textId="12E81FA2" w:rsidR="00C0393E" w:rsidRDefault="005262F3" w:rsidP="00831D24">
      <w:pPr>
        <w:spacing w:line="360" w:lineRule="auto"/>
        <w:rPr>
          <w:rFonts w:ascii="Arial" w:eastAsia="Arial" w:hAnsi="Arial" w:cs="Arial"/>
          <w:iCs/>
          <w:sz w:val="22"/>
          <w:szCs w:val="22"/>
          <w:lang w:eastAsia="en-US"/>
        </w:rPr>
      </w:pPr>
      <w:r>
        <w:rPr>
          <w:rFonts w:ascii="Arial" w:eastAsia="Arial" w:hAnsi="Arial" w:cs="Arial"/>
          <w:iCs/>
          <w:sz w:val="22"/>
          <w:szCs w:val="22"/>
          <w:lang w:eastAsia="en-US"/>
        </w:rPr>
        <w:t xml:space="preserve">Das zweite Modul </w:t>
      </w:r>
      <w:r w:rsidR="008F6337">
        <w:rPr>
          <w:rFonts w:ascii="Arial" w:eastAsia="Arial" w:hAnsi="Arial" w:cs="Arial"/>
          <w:iCs/>
          <w:sz w:val="22"/>
          <w:szCs w:val="22"/>
          <w:lang w:eastAsia="en-US"/>
        </w:rPr>
        <w:t>von myLinde zielt auf eine</w:t>
      </w:r>
      <w:r w:rsidR="00052424">
        <w:rPr>
          <w:rFonts w:ascii="Arial" w:eastAsia="Arial" w:hAnsi="Arial" w:cs="Arial"/>
          <w:iCs/>
          <w:sz w:val="22"/>
          <w:szCs w:val="22"/>
          <w:lang w:eastAsia="en-US"/>
        </w:rPr>
        <w:t xml:space="preserve"> Steigerung der betrieblichen Sicherheit</w:t>
      </w:r>
      <w:r w:rsidR="006631EE">
        <w:rPr>
          <w:rFonts w:ascii="Arial" w:eastAsia="Arial" w:hAnsi="Arial" w:cs="Arial"/>
          <w:iCs/>
          <w:sz w:val="22"/>
          <w:szCs w:val="22"/>
          <w:lang w:eastAsia="en-US"/>
        </w:rPr>
        <w:t xml:space="preserve"> mit</w:t>
      </w:r>
      <w:r w:rsidR="00C0393E">
        <w:rPr>
          <w:rFonts w:ascii="Arial" w:eastAsia="Arial" w:hAnsi="Arial" w:cs="Arial"/>
          <w:iCs/>
          <w:sz w:val="22"/>
          <w:szCs w:val="22"/>
          <w:lang w:eastAsia="en-US"/>
        </w:rPr>
        <w:t>h</w:t>
      </w:r>
      <w:r w:rsidR="006631EE">
        <w:rPr>
          <w:rFonts w:ascii="Arial" w:eastAsia="Arial" w:hAnsi="Arial" w:cs="Arial"/>
          <w:iCs/>
          <w:sz w:val="22"/>
          <w:szCs w:val="22"/>
          <w:lang w:eastAsia="en-US"/>
        </w:rPr>
        <w:t>ilfe des</w:t>
      </w:r>
      <w:r w:rsidR="000D6B40">
        <w:rPr>
          <w:rFonts w:ascii="Arial" w:eastAsia="Arial" w:hAnsi="Arial" w:cs="Arial"/>
          <w:iCs/>
          <w:sz w:val="22"/>
          <w:szCs w:val="22"/>
          <w:lang w:eastAsia="en-US"/>
        </w:rPr>
        <w:t xml:space="preserve"> </w:t>
      </w:r>
      <w:r w:rsidR="006C6B92">
        <w:rPr>
          <w:rFonts w:ascii="Arial" w:eastAsia="Arial" w:hAnsi="Arial" w:cs="Arial"/>
          <w:iCs/>
          <w:sz w:val="22"/>
          <w:szCs w:val="22"/>
          <w:lang w:eastAsia="en-US"/>
        </w:rPr>
        <w:t>A</w:t>
      </w:r>
      <w:r w:rsidR="000D6B40">
        <w:rPr>
          <w:rFonts w:ascii="Arial" w:eastAsia="Arial" w:hAnsi="Arial" w:cs="Arial"/>
          <w:iCs/>
          <w:sz w:val="22"/>
          <w:szCs w:val="22"/>
          <w:lang w:eastAsia="en-US"/>
        </w:rPr>
        <w:t>ssistenzsystem</w:t>
      </w:r>
      <w:r w:rsidR="006631EE">
        <w:rPr>
          <w:rFonts w:ascii="Arial" w:eastAsia="Arial" w:hAnsi="Arial" w:cs="Arial"/>
          <w:iCs/>
          <w:sz w:val="22"/>
          <w:szCs w:val="22"/>
          <w:lang w:eastAsia="en-US"/>
        </w:rPr>
        <w:t>s</w:t>
      </w:r>
      <w:r w:rsidR="000D6B40">
        <w:rPr>
          <w:rFonts w:ascii="Arial" w:eastAsia="Arial" w:hAnsi="Arial" w:cs="Arial"/>
          <w:iCs/>
          <w:sz w:val="22"/>
          <w:szCs w:val="22"/>
          <w:lang w:eastAsia="en-US"/>
        </w:rPr>
        <w:t xml:space="preserve"> Linde Safety Guard</w:t>
      </w:r>
      <w:r w:rsidR="005341D2">
        <w:rPr>
          <w:rFonts w:ascii="Arial" w:eastAsia="Arial" w:hAnsi="Arial" w:cs="Arial"/>
          <w:iCs/>
          <w:sz w:val="22"/>
          <w:szCs w:val="22"/>
          <w:lang w:eastAsia="en-US"/>
        </w:rPr>
        <w:t xml:space="preserve">. Dabei werden </w:t>
      </w:r>
      <w:r w:rsidR="00060247">
        <w:rPr>
          <w:rFonts w:ascii="Arial" w:eastAsia="Arial" w:hAnsi="Arial" w:cs="Arial"/>
          <w:iCs/>
          <w:sz w:val="22"/>
          <w:szCs w:val="22"/>
          <w:lang w:eastAsia="en-US"/>
        </w:rPr>
        <w:t>Stapler</w:t>
      </w:r>
      <w:r w:rsidR="005341D2">
        <w:rPr>
          <w:rFonts w:ascii="Arial" w:eastAsia="Arial" w:hAnsi="Arial" w:cs="Arial"/>
          <w:iCs/>
          <w:sz w:val="22"/>
          <w:szCs w:val="22"/>
          <w:lang w:eastAsia="en-US"/>
        </w:rPr>
        <w:t>fahrer</w:t>
      </w:r>
      <w:r w:rsidR="00060247">
        <w:rPr>
          <w:rFonts w:ascii="Arial" w:eastAsia="Arial" w:hAnsi="Arial" w:cs="Arial"/>
          <w:iCs/>
          <w:sz w:val="22"/>
          <w:szCs w:val="22"/>
          <w:lang w:eastAsia="en-US"/>
        </w:rPr>
        <w:t xml:space="preserve"> und </w:t>
      </w:r>
      <w:r w:rsidR="009713B7">
        <w:rPr>
          <w:rFonts w:ascii="Arial" w:eastAsia="Arial" w:hAnsi="Arial" w:cs="Arial"/>
          <w:iCs/>
          <w:sz w:val="22"/>
          <w:szCs w:val="22"/>
          <w:lang w:eastAsia="en-US"/>
        </w:rPr>
        <w:t>Fußgänger</w:t>
      </w:r>
      <w:r w:rsidR="00060247">
        <w:rPr>
          <w:rFonts w:ascii="Arial" w:eastAsia="Arial" w:hAnsi="Arial" w:cs="Arial"/>
          <w:iCs/>
          <w:sz w:val="22"/>
          <w:szCs w:val="22"/>
          <w:lang w:eastAsia="en-US"/>
        </w:rPr>
        <w:t xml:space="preserve"> über </w:t>
      </w:r>
      <w:r w:rsidR="003A7F6E">
        <w:rPr>
          <w:rFonts w:ascii="Arial" w:eastAsia="Arial" w:hAnsi="Arial" w:cs="Arial"/>
          <w:iCs/>
          <w:sz w:val="22"/>
          <w:szCs w:val="22"/>
          <w:lang w:eastAsia="en-US"/>
        </w:rPr>
        <w:t>festinstallierte oder mobile Einheiten</w:t>
      </w:r>
      <w:r w:rsidR="006233F5">
        <w:rPr>
          <w:rFonts w:ascii="Arial" w:eastAsia="Arial" w:hAnsi="Arial" w:cs="Arial"/>
          <w:iCs/>
          <w:sz w:val="22"/>
          <w:szCs w:val="22"/>
          <w:lang w:eastAsia="en-US"/>
        </w:rPr>
        <w:t xml:space="preserve"> </w:t>
      </w:r>
      <w:r w:rsidR="00711B0D">
        <w:rPr>
          <w:rFonts w:ascii="Arial" w:eastAsia="Arial" w:hAnsi="Arial" w:cs="Arial"/>
          <w:iCs/>
          <w:sz w:val="22"/>
          <w:szCs w:val="22"/>
          <w:lang w:eastAsia="en-US"/>
        </w:rPr>
        <w:t>voreinander gewarnt</w:t>
      </w:r>
      <w:r w:rsidR="000D6B40">
        <w:rPr>
          <w:rFonts w:ascii="Arial" w:eastAsia="Arial" w:hAnsi="Arial" w:cs="Arial"/>
          <w:iCs/>
          <w:sz w:val="22"/>
          <w:szCs w:val="22"/>
          <w:lang w:eastAsia="en-US"/>
        </w:rPr>
        <w:t xml:space="preserve">. </w:t>
      </w:r>
      <w:r w:rsidR="00EF7888">
        <w:rPr>
          <w:rFonts w:ascii="Arial" w:eastAsia="Arial" w:hAnsi="Arial" w:cs="Arial"/>
          <w:iCs/>
          <w:sz w:val="22"/>
          <w:szCs w:val="22"/>
          <w:lang w:eastAsia="en-US"/>
        </w:rPr>
        <w:t>In myLinde können d</w:t>
      </w:r>
      <w:r w:rsidR="000D6B40">
        <w:rPr>
          <w:rFonts w:ascii="Arial" w:eastAsia="Arial" w:hAnsi="Arial" w:cs="Arial"/>
          <w:iCs/>
          <w:sz w:val="22"/>
          <w:szCs w:val="22"/>
          <w:lang w:eastAsia="en-US"/>
        </w:rPr>
        <w:t xml:space="preserve">ie </w:t>
      </w:r>
      <w:r w:rsidR="00711B0D">
        <w:rPr>
          <w:rFonts w:ascii="Arial" w:eastAsia="Arial" w:hAnsi="Arial" w:cs="Arial"/>
          <w:iCs/>
          <w:sz w:val="22"/>
          <w:szCs w:val="22"/>
          <w:lang w:eastAsia="en-US"/>
        </w:rPr>
        <w:t>im System</w:t>
      </w:r>
      <w:r w:rsidR="00FC4F91">
        <w:rPr>
          <w:rFonts w:ascii="Arial" w:eastAsia="Arial" w:hAnsi="Arial" w:cs="Arial"/>
          <w:iCs/>
          <w:sz w:val="22"/>
          <w:szCs w:val="22"/>
          <w:lang w:eastAsia="en-US"/>
        </w:rPr>
        <w:t xml:space="preserve"> gesammelten </w:t>
      </w:r>
      <w:r w:rsidR="00A36D43">
        <w:rPr>
          <w:rFonts w:ascii="Arial" w:eastAsia="Arial" w:hAnsi="Arial" w:cs="Arial"/>
          <w:iCs/>
          <w:sz w:val="22"/>
          <w:szCs w:val="22"/>
          <w:lang w:eastAsia="en-US"/>
        </w:rPr>
        <w:t xml:space="preserve">Daten zu stattgefundenen </w:t>
      </w:r>
      <w:r w:rsidR="00A36D43" w:rsidRPr="00AC6224">
        <w:rPr>
          <w:rFonts w:ascii="Arial" w:eastAsia="Arial" w:hAnsi="Arial" w:cs="Arial"/>
          <w:iCs/>
          <w:sz w:val="22"/>
          <w:szCs w:val="22"/>
          <w:lang w:eastAsia="en-US"/>
        </w:rPr>
        <w:t>Beinahe-Unfälle</w:t>
      </w:r>
      <w:r w:rsidR="00A36D43">
        <w:rPr>
          <w:rFonts w:ascii="Arial" w:eastAsia="Arial" w:hAnsi="Arial" w:cs="Arial"/>
          <w:iCs/>
          <w:sz w:val="22"/>
          <w:szCs w:val="22"/>
          <w:lang w:eastAsia="en-US"/>
        </w:rPr>
        <w:t>n oder</w:t>
      </w:r>
      <w:r w:rsidR="00A36D43" w:rsidRPr="00AC6224">
        <w:rPr>
          <w:rFonts w:ascii="Arial" w:eastAsia="Arial" w:hAnsi="Arial" w:cs="Arial"/>
          <w:iCs/>
          <w:sz w:val="22"/>
          <w:szCs w:val="22"/>
          <w:lang w:eastAsia="en-US"/>
        </w:rPr>
        <w:t xml:space="preserve"> </w:t>
      </w:r>
      <w:r w:rsidR="00585CEF">
        <w:rPr>
          <w:rFonts w:ascii="Arial" w:eastAsia="Arial" w:hAnsi="Arial" w:cs="Arial"/>
          <w:iCs/>
          <w:sz w:val="22"/>
          <w:szCs w:val="22"/>
          <w:lang w:eastAsia="en-US"/>
        </w:rPr>
        <w:t xml:space="preserve">Bereichen mit hohem Unfallpotenzial </w:t>
      </w:r>
      <w:r w:rsidR="00EF7888">
        <w:rPr>
          <w:rFonts w:ascii="Arial" w:eastAsia="Arial" w:hAnsi="Arial" w:cs="Arial"/>
          <w:iCs/>
          <w:sz w:val="22"/>
          <w:szCs w:val="22"/>
          <w:lang w:eastAsia="en-US"/>
        </w:rPr>
        <w:t xml:space="preserve">nun </w:t>
      </w:r>
      <w:r w:rsidR="00A36D43">
        <w:rPr>
          <w:rFonts w:ascii="Arial" w:eastAsia="Arial" w:hAnsi="Arial" w:cs="Arial"/>
          <w:iCs/>
          <w:sz w:val="22"/>
          <w:szCs w:val="22"/>
          <w:lang w:eastAsia="en-US"/>
        </w:rPr>
        <w:t>ausgewertet und über individuell konfigurierbare Dashboards angezeigt</w:t>
      </w:r>
      <w:r w:rsidR="00200A50">
        <w:rPr>
          <w:rFonts w:ascii="Arial" w:eastAsia="Arial" w:hAnsi="Arial" w:cs="Arial"/>
          <w:iCs/>
          <w:sz w:val="22"/>
          <w:szCs w:val="22"/>
          <w:lang w:eastAsia="en-US"/>
        </w:rPr>
        <w:t xml:space="preserve"> werden, um Mi</w:t>
      </w:r>
      <w:r w:rsidR="00653CA6" w:rsidRPr="00AC6224">
        <w:rPr>
          <w:rFonts w:ascii="Arial" w:eastAsia="Arial" w:hAnsi="Arial" w:cs="Arial"/>
          <w:iCs/>
          <w:sz w:val="22"/>
          <w:szCs w:val="22"/>
          <w:lang w:eastAsia="en-US"/>
        </w:rPr>
        <w:t xml:space="preserve">tarbeitende </w:t>
      </w:r>
      <w:r w:rsidR="00E05041">
        <w:rPr>
          <w:rFonts w:ascii="Arial" w:eastAsia="Arial" w:hAnsi="Arial" w:cs="Arial"/>
          <w:iCs/>
          <w:sz w:val="22"/>
          <w:szCs w:val="22"/>
          <w:lang w:eastAsia="en-US"/>
        </w:rPr>
        <w:t xml:space="preserve">für erkannte Gefahrensituationen zu </w:t>
      </w:r>
      <w:r w:rsidR="00653CA6" w:rsidRPr="00AC6224">
        <w:rPr>
          <w:rFonts w:ascii="Arial" w:eastAsia="Arial" w:hAnsi="Arial" w:cs="Arial"/>
          <w:iCs/>
          <w:sz w:val="22"/>
          <w:szCs w:val="22"/>
          <w:lang w:eastAsia="en-US"/>
        </w:rPr>
        <w:t>sensibilisieren</w:t>
      </w:r>
      <w:r w:rsidR="00E05041">
        <w:rPr>
          <w:rFonts w:ascii="Arial" w:eastAsia="Arial" w:hAnsi="Arial" w:cs="Arial"/>
          <w:iCs/>
          <w:sz w:val="22"/>
          <w:szCs w:val="22"/>
          <w:lang w:eastAsia="en-US"/>
        </w:rPr>
        <w:t xml:space="preserve"> und</w:t>
      </w:r>
      <w:r w:rsidR="00585CEF">
        <w:rPr>
          <w:rFonts w:ascii="Arial" w:eastAsia="Arial" w:hAnsi="Arial" w:cs="Arial"/>
          <w:iCs/>
          <w:sz w:val="22"/>
          <w:szCs w:val="22"/>
          <w:lang w:eastAsia="en-US"/>
        </w:rPr>
        <w:t xml:space="preserve"> </w:t>
      </w:r>
      <w:r w:rsidR="00653CA6" w:rsidRPr="00AC6224">
        <w:rPr>
          <w:rFonts w:ascii="Arial" w:eastAsia="Arial" w:hAnsi="Arial" w:cs="Arial"/>
          <w:iCs/>
          <w:sz w:val="22"/>
          <w:szCs w:val="22"/>
          <w:lang w:eastAsia="en-US"/>
        </w:rPr>
        <w:t>Unf</w:t>
      </w:r>
      <w:r w:rsidR="006B4A33">
        <w:rPr>
          <w:rFonts w:ascii="Arial" w:eastAsia="Arial" w:hAnsi="Arial" w:cs="Arial"/>
          <w:iCs/>
          <w:sz w:val="22"/>
          <w:szCs w:val="22"/>
          <w:lang w:eastAsia="en-US"/>
        </w:rPr>
        <w:t>ä</w:t>
      </w:r>
      <w:r w:rsidR="00653CA6" w:rsidRPr="00AC6224">
        <w:rPr>
          <w:rFonts w:ascii="Arial" w:eastAsia="Arial" w:hAnsi="Arial" w:cs="Arial"/>
          <w:iCs/>
          <w:sz w:val="22"/>
          <w:szCs w:val="22"/>
          <w:lang w:eastAsia="en-US"/>
        </w:rPr>
        <w:t>ll</w:t>
      </w:r>
      <w:r w:rsidR="006B4A33">
        <w:rPr>
          <w:rFonts w:ascii="Arial" w:eastAsia="Arial" w:hAnsi="Arial" w:cs="Arial"/>
          <w:iCs/>
          <w:sz w:val="22"/>
          <w:szCs w:val="22"/>
          <w:lang w:eastAsia="en-US"/>
        </w:rPr>
        <w:t>e</w:t>
      </w:r>
      <w:r w:rsidR="009D32DF">
        <w:rPr>
          <w:rFonts w:ascii="Arial" w:eastAsia="Arial" w:hAnsi="Arial" w:cs="Arial"/>
          <w:iCs/>
          <w:sz w:val="22"/>
          <w:szCs w:val="22"/>
          <w:lang w:eastAsia="en-US"/>
        </w:rPr>
        <w:t>n</w:t>
      </w:r>
      <w:r w:rsidR="00653CA6" w:rsidRPr="00AC6224">
        <w:rPr>
          <w:rFonts w:ascii="Arial" w:eastAsia="Arial" w:hAnsi="Arial" w:cs="Arial"/>
          <w:iCs/>
          <w:sz w:val="22"/>
          <w:szCs w:val="22"/>
          <w:lang w:eastAsia="en-US"/>
        </w:rPr>
        <w:t xml:space="preserve"> </w:t>
      </w:r>
      <w:r w:rsidR="003F60CE">
        <w:rPr>
          <w:rFonts w:ascii="Arial" w:eastAsia="Arial" w:hAnsi="Arial" w:cs="Arial"/>
          <w:iCs/>
          <w:sz w:val="22"/>
          <w:szCs w:val="22"/>
          <w:lang w:eastAsia="en-US"/>
        </w:rPr>
        <w:t xml:space="preserve">im Betrieb </w:t>
      </w:r>
      <w:r w:rsidR="001E153A">
        <w:rPr>
          <w:rFonts w:ascii="Arial" w:eastAsia="Arial" w:hAnsi="Arial" w:cs="Arial"/>
          <w:iCs/>
          <w:sz w:val="22"/>
          <w:szCs w:val="22"/>
          <w:lang w:eastAsia="en-US"/>
        </w:rPr>
        <w:t xml:space="preserve">zielgerichtet </w:t>
      </w:r>
      <w:r w:rsidR="002E69D8">
        <w:rPr>
          <w:rFonts w:ascii="Arial" w:eastAsia="Arial" w:hAnsi="Arial" w:cs="Arial"/>
          <w:iCs/>
          <w:sz w:val="22"/>
          <w:szCs w:val="22"/>
          <w:lang w:eastAsia="en-US"/>
        </w:rPr>
        <w:t>vor</w:t>
      </w:r>
      <w:r w:rsidR="00585CEF">
        <w:rPr>
          <w:rFonts w:ascii="Arial" w:eastAsia="Arial" w:hAnsi="Arial" w:cs="Arial"/>
          <w:iCs/>
          <w:sz w:val="22"/>
          <w:szCs w:val="22"/>
          <w:lang w:eastAsia="en-US"/>
        </w:rPr>
        <w:t>zu</w:t>
      </w:r>
      <w:r w:rsidR="002E69D8">
        <w:rPr>
          <w:rFonts w:ascii="Arial" w:eastAsia="Arial" w:hAnsi="Arial" w:cs="Arial"/>
          <w:iCs/>
          <w:sz w:val="22"/>
          <w:szCs w:val="22"/>
          <w:lang w:eastAsia="en-US"/>
        </w:rPr>
        <w:t>beuge</w:t>
      </w:r>
      <w:r w:rsidR="006B4A33">
        <w:rPr>
          <w:rFonts w:ascii="Arial" w:eastAsia="Arial" w:hAnsi="Arial" w:cs="Arial"/>
          <w:iCs/>
          <w:sz w:val="22"/>
          <w:szCs w:val="22"/>
          <w:lang w:eastAsia="en-US"/>
        </w:rPr>
        <w:t>n.</w:t>
      </w:r>
    </w:p>
    <w:p w14:paraId="58880654" w14:textId="77777777" w:rsidR="00C0393E" w:rsidRPr="00692632" w:rsidRDefault="00C0393E" w:rsidP="00C0393E">
      <w:pPr>
        <w:rPr>
          <w:rFonts w:ascii="Arial" w:eastAsia="Arial" w:hAnsi="Arial" w:cs="Arial"/>
          <w:b/>
          <w:bCs/>
          <w:iCs/>
          <w:sz w:val="16"/>
          <w:szCs w:val="16"/>
          <w:lang w:eastAsia="en-US"/>
        </w:rPr>
      </w:pPr>
    </w:p>
    <w:p w14:paraId="4DB43479" w14:textId="3580911A" w:rsidR="00831D24" w:rsidRDefault="00E650F9" w:rsidP="00831D24">
      <w:pPr>
        <w:spacing w:line="360" w:lineRule="auto"/>
        <w:rPr>
          <w:rFonts w:ascii="Arial" w:eastAsia="Arial" w:hAnsi="Arial" w:cs="Arial"/>
          <w:iCs/>
          <w:sz w:val="22"/>
          <w:szCs w:val="22"/>
          <w:lang w:eastAsia="en-US"/>
        </w:rPr>
      </w:pPr>
      <w:r>
        <w:rPr>
          <w:rFonts w:ascii="Arial" w:eastAsia="Arial" w:hAnsi="Arial" w:cs="Arial"/>
          <w:iCs/>
          <w:sz w:val="22"/>
          <w:szCs w:val="22"/>
          <w:lang w:eastAsia="en-US"/>
        </w:rPr>
        <w:t xml:space="preserve">Mit dem </w:t>
      </w:r>
      <w:r w:rsidR="0037399B" w:rsidRPr="001C33A6">
        <w:rPr>
          <w:rFonts w:ascii="Arial" w:eastAsia="Arial" w:hAnsi="Arial" w:cs="Arial"/>
          <w:iCs/>
          <w:sz w:val="22"/>
          <w:szCs w:val="22"/>
          <w:lang w:eastAsia="en-US"/>
        </w:rPr>
        <w:t>dritte</w:t>
      </w:r>
      <w:r>
        <w:rPr>
          <w:rFonts w:ascii="Arial" w:eastAsia="Arial" w:hAnsi="Arial" w:cs="Arial"/>
          <w:iCs/>
          <w:sz w:val="22"/>
          <w:szCs w:val="22"/>
          <w:lang w:eastAsia="en-US"/>
        </w:rPr>
        <w:t>n</w:t>
      </w:r>
      <w:r w:rsidR="0037399B" w:rsidRPr="001C33A6">
        <w:rPr>
          <w:rFonts w:ascii="Arial" w:eastAsia="Arial" w:hAnsi="Arial" w:cs="Arial"/>
          <w:iCs/>
          <w:sz w:val="22"/>
          <w:szCs w:val="22"/>
          <w:lang w:eastAsia="en-US"/>
        </w:rPr>
        <w:t xml:space="preserve"> </w:t>
      </w:r>
      <w:r w:rsidR="001C33A6">
        <w:rPr>
          <w:rFonts w:ascii="Arial" w:eastAsia="Arial" w:hAnsi="Arial" w:cs="Arial"/>
          <w:iCs/>
          <w:sz w:val="22"/>
          <w:szCs w:val="22"/>
          <w:lang w:eastAsia="en-US"/>
        </w:rPr>
        <w:t xml:space="preserve">Modul </w:t>
      </w:r>
      <w:r w:rsidR="000E3B1F">
        <w:rPr>
          <w:rFonts w:ascii="Arial" w:eastAsia="Arial" w:hAnsi="Arial" w:cs="Arial"/>
          <w:iCs/>
          <w:sz w:val="22"/>
          <w:szCs w:val="22"/>
          <w:lang w:eastAsia="en-US"/>
        </w:rPr>
        <w:t>v</w:t>
      </w:r>
      <w:r w:rsidR="00485A12">
        <w:rPr>
          <w:rFonts w:ascii="Arial" w:eastAsia="Arial" w:hAnsi="Arial" w:cs="Arial"/>
          <w:iCs/>
          <w:sz w:val="22"/>
          <w:szCs w:val="22"/>
          <w:lang w:eastAsia="en-US"/>
        </w:rPr>
        <w:t>erschaff</w:t>
      </w:r>
      <w:r>
        <w:rPr>
          <w:rFonts w:ascii="Arial" w:eastAsia="Arial" w:hAnsi="Arial" w:cs="Arial"/>
          <w:iCs/>
          <w:sz w:val="22"/>
          <w:szCs w:val="22"/>
          <w:lang w:eastAsia="en-US"/>
        </w:rPr>
        <w:t>en sich die Flottenverantwortlichen</w:t>
      </w:r>
      <w:r w:rsidR="00485A12">
        <w:rPr>
          <w:rFonts w:ascii="Arial" w:eastAsia="Arial" w:hAnsi="Arial" w:cs="Arial"/>
          <w:iCs/>
          <w:sz w:val="22"/>
          <w:szCs w:val="22"/>
          <w:lang w:eastAsia="en-US"/>
        </w:rPr>
        <w:t xml:space="preserve"> einen </w:t>
      </w:r>
      <w:r w:rsidR="00485A12" w:rsidRPr="00E67BBF">
        <w:rPr>
          <w:rFonts w:ascii="Arial" w:eastAsia="Arial" w:hAnsi="Arial" w:cs="Arial"/>
          <w:iCs/>
          <w:sz w:val="22"/>
          <w:szCs w:val="22"/>
          <w:lang w:eastAsia="en-US"/>
        </w:rPr>
        <w:t xml:space="preserve">Überblick über </w:t>
      </w:r>
      <w:r w:rsidR="00485A12">
        <w:rPr>
          <w:rFonts w:ascii="Arial" w:eastAsia="Arial" w:hAnsi="Arial" w:cs="Arial"/>
          <w:iCs/>
          <w:sz w:val="22"/>
          <w:szCs w:val="22"/>
          <w:lang w:eastAsia="en-US"/>
        </w:rPr>
        <w:t xml:space="preserve">die </w:t>
      </w:r>
      <w:r w:rsidR="00A00A25">
        <w:rPr>
          <w:rFonts w:ascii="Arial" w:eastAsia="Arial" w:hAnsi="Arial" w:cs="Arial"/>
          <w:iCs/>
          <w:sz w:val="22"/>
          <w:szCs w:val="22"/>
          <w:lang w:eastAsia="en-US"/>
        </w:rPr>
        <w:t xml:space="preserve">vorhandene </w:t>
      </w:r>
      <w:r w:rsidR="00485A12">
        <w:rPr>
          <w:rFonts w:ascii="Arial" w:eastAsia="Arial" w:hAnsi="Arial" w:cs="Arial"/>
          <w:iCs/>
          <w:sz w:val="22"/>
          <w:szCs w:val="22"/>
          <w:lang w:eastAsia="en-US"/>
        </w:rPr>
        <w:t>Batteriel</w:t>
      </w:r>
      <w:r w:rsidR="00485A12" w:rsidRPr="00E67BBF">
        <w:rPr>
          <w:rFonts w:ascii="Arial" w:eastAsia="Arial" w:hAnsi="Arial" w:cs="Arial"/>
          <w:iCs/>
          <w:sz w:val="22"/>
          <w:szCs w:val="22"/>
          <w:lang w:eastAsia="en-US"/>
        </w:rPr>
        <w:t>adeinfrastruktur</w:t>
      </w:r>
      <w:r w:rsidR="00A00A25">
        <w:rPr>
          <w:rFonts w:ascii="Arial" w:eastAsia="Arial" w:hAnsi="Arial" w:cs="Arial"/>
          <w:iCs/>
          <w:sz w:val="22"/>
          <w:szCs w:val="22"/>
          <w:lang w:eastAsia="en-US"/>
        </w:rPr>
        <w:t xml:space="preserve"> </w:t>
      </w:r>
      <w:r w:rsidR="00056327">
        <w:rPr>
          <w:rFonts w:ascii="Arial" w:eastAsia="Arial" w:hAnsi="Arial" w:cs="Arial"/>
          <w:iCs/>
          <w:sz w:val="22"/>
          <w:szCs w:val="22"/>
          <w:lang w:eastAsia="en-US"/>
        </w:rPr>
        <w:t xml:space="preserve">und </w:t>
      </w:r>
      <w:r w:rsidR="00A00A25">
        <w:rPr>
          <w:rFonts w:ascii="Arial" w:eastAsia="Arial" w:hAnsi="Arial" w:cs="Arial"/>
          <w:iCs/>
          <w:sz w:val="22"/>
          <w:szCs w:val="22"/>
          <w:lang w:eastAsia="en-US"/>
        </w:rPr>
        <w:t>deren A</w:t>
      </w:r>
      <w:r w:rsidR="00485A12" w:rsidRPr="00E67BBF">
        <w:rPr>
          <w:rFonts w:ascii="Arial" w:eastAsia="Arial" w:hAnsi="Arial" w:cs="Arial"/>
          <w:iCs/>
          <w:sz w:val="22"/>
          <w:szCs w:val="22"/>
          <w:lang w:eastAsia="en-US"/>
        </w:rPr>
        <w:t>uslastung</w:t>
      </w:r>
      <w:r w:rsidR="009D2778">
        <w:rPr>
          <w:rFonts w:ascii="Arial" w:eastAsia="Arial" w:hAnsi="Arial" w:cs="Arial"/>
          <w:iCs/>
          <w:sz w:val="22"/>
          <w:szCs w:val="22"/>
          <w:lang w:eastAsia="en-US"/>
        </w:rPr>
        <w:t xml:space="preserve">. </w:t>
      </w:r>
      <w:r w:rsidR="00C32CDE">
        <w:rPr>
          <w:rFonts w:ascii="Arial" w:eastAsia="Arial" w:hAnsi="Arial" w:cs="Arial"/>
          <w:iCs/>
          <w:sz w:val="22"/>
          <w:szCs w:val="22"/>
          <w:lang w:eastAsia="en-US"/>
        </w:rPr>
        <w:t>Mit wenigen Klicks lassen sich Ladelimits f</w:t>
      </w:r>
      <w:r w:rsidR="00C32CDE" w:rsidRPr="00C32CDE">
        <w:rPr>
          <w:rFonts w:ascii="Arial" w:eastAsia="Arial" w:hAnsi="Arial" w:cs="Arial"/>
          <w:iCs/>
          <w:sz w:val="22"/>
          <w:szCs w:val="22"/>
          <w:lang w:eastAsia="en-US"/>
        </w:rPr>
        <w:t>est</w:t>
      </w:r>
      <w:r w:rsidR="00C32CDE">
        <w:rPr>
          <w:rFonts w:ascii="Arial" w:eastAsia="Arial" w:hAnsi="Arial" w:cs="Arial"/>
          <w:iCs/>
          <w:sz w:val="22"/>
          <w:szCs w:val="22"/>
          <w:lang w:eastAsia="en-US"/>
        </w:rPr>
        <w:t>l</w:t>
      </w:r>
      <w:r w:rsidR="00C32CDE" w:rsidRPr="00C32CDE">
        <w:rPr>
          <w:rFonts w:ascii="Arial" w:eastAsia="Arial" w:hAnsi="Arial" w:cs="Arial"/>
          <w:iCs/>
          <w:sz w:val="22"/>
          <w:szCs w:val="22"/>
          <w:lang w:eastAsia="en-US"/>
        </w:rPr>
        <w:t>eg</w:t>
      </w:r>
      <w:r w:rsidR="00C32CDE">
        <w:rPr>
          <w:rFonts w:ascii="Arial" w:eastAsia="Arial" w:hAnsi="Arial" w:cs="Arial"/>
          <w:iCs/>
          <w:sz w:val="22"/>
          <w:szCs w:val="22"/>
          <w:lang w:eastAsia="en-US"/>
        </w:rPr>
        <w:t>en</w:t>
      </w:r>
      <w:r w:rsidR="00056327">
        <w:rPr>
          <w:rFonts w:ascii="Arial" w:eastAsia="Arial" w:hAnsi="Arial" w:cs="Arial"/>
          <w:iCs/>
          <w:sz w:val="22"/>
          <w:szCs w:val="22"/>
          <w:lang w:eastAsia="en-US"/>
        </w:rPr>
        <w:t xml:space="preserve"> oder</w:t>
      </w:r>
      <w:r w:rsidR="00F36435">
        <w:rPr>
          <w:rFonts w:ascii="Arial" w:eastAsia="Arial" w:hAnsi="Arial" w:cs="Arial"/>
          <w:iCs/>
          <w:sz w:val="22"/>
          <w:szCs w:val="22"/>
          <w:lang w:eastAsia="en-US"/>
        </w:rPr>
        <w:t xml:space="preserve"> Fahrzeuge</w:t>
      </w:r>
      <w:r w:rsidR="00C32CDE">
        <w:rPr>
          <w:rFonts w:ascii="Arial" w:eastAsia="Arial" w:hAnsi="Arial" w:cs="Arial"/>
          <w:iCs/>
          <w:sz w:val="22"/>
          <w:szCs w:val="22"/>
          <w:lang w:eastAsia="en-US"/>
        </w:rPr>
        <w:t xml:space="preserve"> und Ladegeräte priorisieren</w:t>
      </w:r>
      <w:r w:rsidR="009A56DD">
        <w:rPr>
          <w:rFonts w:ascii="Arial" w:eastAsia="Arial" w:hAnsi="Arial" w:cs="Arial"/>
          <w:iCs/>
          <w:sz w:val="22"/>
          <w:szCs w:val="22"/>
          <w:lang w:eastAsia="en-US"/>
        </w:rPr>
        <w:t xml:space="preserve">, um </w:t>
      </w:r>
      <w:r w:rsidR="00197BC6">
        <w:rPr>
          <w:rFonts w:ascii="Arial" w:eastAsia="Arial" w:hAnsi="Arial" w:cs="Arial"/>
          <w:iCs/>
          <w:sz w:val="22"/>
          <w:szCs w:val="22"/>
          <w:lang w:eastAsia="en-US"/>
        </w:rPr>
        <w:t>Stroml</w:t>
      </w:r>
      <w:r w:rsidR="001D3F2F">
        <w:rPr>
          <w:rFonts w:ascii="Arial" w:eastAsia="Arial" w:hAnsi="Arial" w:cs="Arial"/>
          <w:iCs/>
          <w:sz w:val="22"/>
          <w:szCs w:val="22"/>
          <w:lang w:eastAsia="en-US"/>
        </w:rPr>
        <w:t xml:space="preserve">astspitzen </w:t>
      </w:r>
      <w:r w:rsidR="00197BC6">
        <w:rPr>
          <w:rFonts w:ascii="Arial" w:eastAsia="Arial" w:hAnsi="Arial" w:cs="Arial"/>
          <w:iCs/>
          <w:sz w:val="22"/>
          <w:szCs w:val="22"/>
          <w:lang w:eastAsia="en-US"/>
        </w:rPr>
        <w:t xml:space="preserve">zu </w:t>
      </w:r>
      <w:r w:rsidR="005F0A15">
        <w:rPr>
          <w:rFonts w:ascii="Arial" w:eastAsia="Arial" w:hAnsi="Arial" w:cs="Arial"/>
          <w:iCs/>
          <w:sz w:val="22"/>
          <w:szCs w:val="22"/>
          <w:lang w:eastAsia="en-US"/>
        </w:rPr>
        <w:t>vermeiden</w:t>
      </w:r>
      <w:r w:rsidR="00FD06CA">
        <w:rPr>
          <w:rFonts w:ascii="Arial" w:eastAsia="Arial" w:hAnsi="Arial" w:cs="Arial"/>
          <w:iCs/>
          <w:sz w:val="22"/>
          <w:szCs w:val="22"/>
          <w:lang w:eastAsia="en-US"/>
        </w:rPr>
        <w:t xml:space="preserve"> und Energiekosten zu </w:t>
      </w:r>
      <w:r w:rsidR="00C46D4A">
        <w:rPr>
          <w:rFonts w:ascii="Arial" w:eastAsia="Arial" w:hAnsi="Arial" w:cs="Arial"/>
          <w:iCs/>
          <w:sz w:val="22"/>
          <w:szCs w:val="22"/>
          <w:lang w:eastAsia="en-US"/>
        </w:rPr>
        <w:t>senken sowie</w:t>
      </w:r>
      <w:r w:rsidR="00BD6069">
        <w:rPr>
          <w:rFonts w:ascii="Arial" w:eastAsia="Arial" w:hAnsi="Arial" w:cs="Arial"/>
          <w:iCs/>
          <w:sz w:val="22"/>
          <w:szCs w:val="22"/>
          <w:lang w:eastAsia="en-US"/>
        </w:rPr>
        <w:t xml:space="preserve"> die Verfügbarkeit </w:t>
      </w:r>
      <w:r w:rsidR="00A012A5">
        <w:rPr>
          <w:rFonts w:ascii="Arial" w:eastAsia="Arial" w:hAnsi="Arial" w:cs="Arial"/>
          <w:iCs/>
          <w:sz w:val="22"/>
          <w:szCs w:val="22"/>
          <w:lang w:eastAsia="en-US"/>
        </w:rPr>
        <w:t>erstrangiger</w:t>
      </w:r>
      <w:r w:rsidR="00A348A4">
        <w:rPr>
          <w:rFonts w:ascii="Arial" w:eastAsia="Arial" w:hAnsi="Arial" w:cs="Arial"/>
          <w:iCs/>
          <w:sz w:val="22"/>
          <w:szCs w:val="22"/>
          <w:lang w:eastAsia="en-US"/>
        </w:rPr>
        <w:t xml:space="preserve"> Stapler</w:t>
      </w:r>
      <w:r w:rsidR="00BD6069">
        <w:rPr>
          <w:rFonts w:ascii="Arial" w:eastAsia="Arial" w:hAnsi="Arial" w:cs="Arial"/>
          <w:iCs/>
          <w:sz w:val="22"/>
          <w:szCs w:val="22"/>
          <w:lang w:eastAsia="en-US"/>
        </w:rPr>
        <w:t xml:space="preserve"> </w:t>
      </w:r>
      <w:r w:rsidR="003C2A88">
        <w:rPr>
          <w:rFonts w:ascii="Arial" w:eastAsia="Arial" w:hAnsi="Arial" w:cs="Arial"/>
          <w:iCs/>
          <w:sz w:val="22"/>
          <w:szCs w:val="22"/>
          <w:lang w:eastAsia="en-US"/>
        </w:rPr>
        <w:t>sicher</w:t>
      </w:r>
      <w:r w:rsidR="00C46D4A">
        <w:rPr>
          <w:rFonts w:ascii="Arial" w:eastAsia="Arial" w:hAnsi="Arial" w:cs="Arial"/>
          <w:iCs/>
          <w:sz w:val="22"/>
          <w:szCs w:val="22"/>
          <w:lang w:eastAsia="en-US"/>
        </w:rPr>
        <w:t>zustellen</w:t>
      </w:r>
      <w:r w:rsidR="00054C28">
        <w:rPr>
          <w:rFonts w:ascii="Arial" w:eastAsia="Arial" w:hAnsi="Arial" w:cs="Arial"/>
          <w:iCs/>
          <w:sz w:val="22"/>
          <w:szCs w:val="22"/>
          <w:lang w:eastAsia="en-US"/>
        </w:rPr>
        <w:t>.</w:t>
      </w:r>
      <w:r w:rsidR="008D1554">
        <w:rPr>
          <w:rFonts w:ascii="Arial" w:eastAsia="Arial" w:hAnsi="Arial" w:cs="Arial"/>
          <w:iCs/>
          <w:sz w:val="22"/>
          <w:szCs w:val="22"/>
          <w:lang w:eastAsia="en-US"/>
        </w:rPr>
        <w:t xml:space="preserve"> </w:t>
      </w:r>
    </w:p>
    <w:p w14:paraId="353EAF9D" w14:textId="77777777" w:rsidR="00831D24" w:rsidRPr="00AC6224" w:rsidRDefault="00831D24" w:rsidP="00831D24">
      <w:pPr>
        <w:rPr>
          <w:rFonts w:ascii="Arial" w:eastAsia="Arial" w:hAnsi="Arial" w:cs="Arial"/>
          <w:b/>
          <w:bCs/>
          <w:iCs/>
          <w:sz w:val="22"/>
          <w:szCs w:val="22"/>
          <w:lang w:eastAsia="en-US"/>
        </w:rPr>
      </w:pPr>
    </w:p>
    <w:p w14:paraId="40E3DA66" w14:textId="77E858D3" w:rsidR="00831D24" w:rsidRDefault="00D439BE" w:rsidP="00831D24">
      <w:pPr>
        <w:spacing w:line="360" w:lineRule="auto"/>
        <w:rPr>
          <w:rFonts w:ascii="Arial" w:eastAsia="Arial" w:hAnsi="Arial" w:cs="Arial"/>
          <w:b/>
          <w:bCs/>
          <w:iCs/>
          <w:sz w:val="22"/>
          <w:szCs w:val="22"/>
          <w:lang w:eastAsia="en-US"/>
        </w:rPr>
      </w:pPr>
      <w:r>
        <w:rPr>
          <w:rFonts w:ascii="Arial" w:eastAsia="Arial" w:hAnsi="Arial" w:cs="Arial"/>
          <w:b/>
          <w:bCs/>
          <w:iCs/>
          <w:sz w:val="22"/>
          <w:szCs w:val="22"/>
          <w:lang w:eastAsia="en-US"/>
        </w:rPr>
        <w:t>Neue Funktion myLinde AI</w:t>
      </w:r>
    </w:p>
    <w:p w14:paraId="1FC99D84" w14:textId="77777777" w:rsidR="00E9016B" w:rsidRPr="008C27B1" w:rsidRDefault="00E9016B" w:rsidP="00831D24">
      <w:pPr>
        <w:spacing w:line="360" w:lineRule="auto"/>
        <w:rPr>
          <w:rFonts w:ascii="Arial" w:eastAsia="Arial" w:hAnsi="Arial" w:cs="Arial"/>
          <w:b/>
          <w:bCs/>
          <w:iCs/>
          <w:sz w:val="16"/>
          <w:szCs w:val="16"/>
          <w:lang w:eastAsia="en-US"/>
        </w:rPr>
      </w:pPr>
    </w:p>
    <w:p w14:paraId="778A1BFB" w14:textId="0AB4B4EB" w:rsidR="00211262" w:rsidRDefault="002625EE" w:rsidP="00211262">
      <w:pPr>
        <w:spacing w:line="360" w:lineRule="auto"/>
        <w:rPr>
          <w:rFonts w:ascii="Arial" w:eastAsia="Arial" w:hAnsi="Arial" w:cs="Arial"/>
          <w:iCs/>
          <w:sz w:val="22"/>
          <w:szCs w:val="22"/>
          <w:lang w:eastAsia="en-US"/>
        </w:rPr>
      </w:pPr>
      <w:r>
        <w:rPr>
          <w:rFonts w:ascii="Arial" w:eastAsia="Arial" w:hAnsi="Arial" w:cs="Arial"/>
          <w:iCs/>
          <w:sz w:val="22"/>
          <w:szCs w:val="22"/>
          <w:lang w:eastAsia="en-US"/>
        </w:rPr>
        <w:t>Mit der</w:t>
      </w:r>
      <w:r w:rsidR="00177C1A" w:rsidRPr="00177C1A">
        <w:rPr>
          <w:rFonts w:ascii="Arial" w:eastAsia="Arial" w:hAnsi="Arial" w:cs="Arial"/>
          <w:iCs/>
          <w:sz w:val="22"/>
          <w:szCs w:val="22"/>
          <w:lang w:eastAsia="en-US"/>
        </w:rPr>
        <w:t xml:space="preserve"> </w:t>
      </w:r>
      <w:r w:rsidR="00787D32">
        <w:rPr>
          <w:rFonts w:ascii="Arial" w:eastAsia="Arial" w:hAnsi="Arial" w:cs="Arial"/>
          <w:iCs/>
          <w:sz w:val="22"/>
          <w:szCs w:val="22"/>
          <w:lang w:eastAsia="en-US"/>
        </w:rPr>
        <w:t>neue</w:t>
      </w:r>
      <w:r>
        <w:rPr>
          <w:rFonts w:ascii="Arial" w:eastAsia="Arial" w:hAnsi="Arial" w:cs="Arial"/>
          <w:iCs/>
          <w:sz w:val="22"/>
          <w:szCs w:val="22"/>
          <w:lang w:eastAsia="en-US"/>
        </w:rPr>
        <w:t>n</w:t>
      </w:r>
      <w:r w:rsidR="00787D32">
        <w:rPr>
          <w:rFonts w:ascii="Arial" w:eastAsia="Arial" w:hAnsi="Arial" w:cs="Arial"/>
          <w:iCs/>
          <w:sz w:val="22"/>
          <w:szCs w:val="22"/>
          <w:lang w:eastAsia="en-US"/>
        </w:rPr>
        <w:t xml:space="preserve"> </w:t>
      </w:r>
      <w:r w:rsidR="009B7131">
        <w:rPr>
          <w:rFonts w:ascii="Arial" w:eastAsia="Arial" w:hAnsi="Arial" w:cs="Arial"/>
          <w:iCs/>
          <w:sz w:val="22"/>
          <w:szCs w:val="22"/>
          <w:lang w:eastAsia="en-US"/>
        </w:rPr>
        <w:t>KI-</w:t>
      </w:r>
      <w:r w:rsidR="00D04151">
        <w:rPr>
          <w:rFonts w:ascii="Arial" w:eastAsia="Arial" w:hAnsi="Arial" w:cs="Arial"/>
          <w:iCs/>
          <w:sz w:val="22"/>
          <w:szCs w:val="22"/>
          <w:lang w:eastAsia="en-US"/>
        </w:rPr>
        <w:t>F</w:t>
      </w:r>
      <w:r w:rsidR="00787D32">
        <w:rPr>
          <w:rFonts w:ascii="Arial" w:eastAsia="Arial" w:hAnsi="Arial" w:cs="Arial"/>
          <w:iCs/>
          <w:sz w:val="22"/>
          <w:szCs w:val="22"/>
          <w:lang w:eastAsia="en-US"/>
        </w:rPr>
        <w:t xml:space="preserve">unktion in myLinde </w:t>
      </w:r>
      <w:r>
        <w:rPr>
          <w:rFonts w:ascii="Arial" w:eastAsia="Arial" w:hAnsi="Arial" w:cs="Arial"/>
          <w:iCs/>
          <w:sz w:val="22"/>
          <w:szCs w:val="22"/>
          <w:lang w:eastAsia="en-US"/>
        </w:rPr>
        <w:t xml:space="preserve">wird </w:t>
      </w:r>
      <w:r w:rsidR="00787D32">
        <w:rPr>
          <w:rFonts w:ascii="Arial" w:eastAsia="Arial" w:hAnsi="Arial" w:cs="Arial"/>
          <w:iCs/>
          <w:sz w:val="22"/>
          <w:szCs w:val="22"/>
          <w:lang w:eastAsia="en-US"/>
        </w:rPr>
        <w:t xml:space="preserve">das Erstellen von </w:t>
      </w:r>
      <w:r w:rsidR="00854EC2">
        <w:rPr>
          <w:rFonts w:ascii="Arial" w:eastAsia="Arial" w:hAnsi="Arial" w:cs="Arial"/>
          <w:iCs/>
          <w:sz w:val="22"/>
          <w:szCs w:val="22"/>
          <w:lang w:eastAsia="en-US"/>
        </w:rPr>
        <w:t>Analysen und Auswertungen</w:t>
      </w:r>
      <w:r w:rsidRPr="002625EE">
        <w:rPr>
          <w:rFonts w:ascii="Arial" w:eastAsia="Arial" w:hAnsi="Arial" w:cs="Arial"/>
          <w:iCs/>
          <w:sz w:val="22"/>
          <w:szCs w:val="22"/>
          <w:lang w:eastAsia="en-US"/>
        </w:rPr>
        <w:t xml:space="preserve"> </w:t>
      </w:r>
      <w:r>
        <w:rPr>
          <w:rFonts w:ascii="Arial" w:eastAsia="Arial" w:hAnsi="Arial" w:cs="Arial"/>
          <w:iCs/>
          <w:sz w:val="22"/>
          <w:szCs w:val="22"/>
          <w:lang w:eastAsia="en-US"/>
        </w:rPr>
        <w:t>weiter vereinfacht</w:t>
      </w:r>
      <w:r w:rsidR="00896CC8">
        <w:rPr>
          <w:rFonts w:ascii="Arial" w:eastAsia="Arial" w:hAnsi="Arial" w:cs="Arial"/>
          <w:iCs/>
          <w:sz w:val="22"/>
          <w:szCs w:val="22"/>
          <w:lang w:eastAsia="en-US"/>
        </w:rPr>
        <w:t xml:space="preserve">. </w:t>
      </w:r>
      <w:r w:rsidR="00565F02">
        <w:rPr>
          <w:rFonts w:ascii="Arial" w:eastAsia="Arial" w:hAnsi="Arial" w:cs="Arial"/>
          <w:iCs/>
          <w:sz w:val="22"/>
          <w:szCs w:val="22"/>
          <w:lang w:eastAsia="en-US"/>
        </w:rPr>
        <w:t xml:space="preserve">Statt Analysetools mit Daten zu füttern, brauchen </w:t>
      </w:r>
      <w:r w:rsidR="008D1210">
        <w:rPr>
          <w:rFonts w:ascii="Arial" w:eastAsia="Arial" w:hAnsi="Arial" w:cs="Arial"/>
          <w:iCs/>
          <w:sz w:val="22"/>
          <w:szCs w:val="22"/>
          <w:lang w:eastAsia="en-US"/>
        </w:rPr>
        <w:t>Nutzer des Webportals</w:t>
      </w:r>
      <w:r w:rsidR="00565F02">
        <w:rPr>
          <w:rFonts w:ascii="Arial" w:eastAsia="Arial" w:hAnsi="Arial" w:cs="Arial"/>
          <w:iCs/>
          <w:sz w:val="22"/>
          <w:szCs w:val="22"/>
          <w:lang w:eastAsia="en-US"/>
        </w:rPr>
        <w:t xml:space="preserve"> </w:t>
      </w:r>
      <w:r w:rsidR="00115F84">
        <w:rPr>
          <w:rFonts w:ascii="Arial" w:eastAsia="Arial" w:hAnsi="Arial" w:cs="Arial"/>
          <w:iCs/>
          <w:sz w:val="22"/>
          <w:szCs w:val="22"/>
          <w:lang w:eastAsia="en-US"/>
        </w:rPr>
        <w:t xml:space="preserve">nur noch </w:t>
      </w:r>
      <w:r w:rsidR="0011719D">
        <w:rPr>
          <w:rFonts w:ascii="Arial" w:eastAsia="Arial" w:hAnsi="Arial" w:cs="Arial"/>
          <w:iCs/>
          <w:sz w:val="22"/>
          <w:szCs w:val="22"/>
          <w:lang w:eastAsia="en-US"/>
        </w:rPr>
        <w:t>Anweisungen oder Fragen</w:t>
      </w:r>
      <w:r w:rsidR="00115F84">
        <w:rPr>
          <w:rFonts w:ascii="Arial" w:eastAsia="Arial" w:hAnsi="Arial" w:cs="Arial"/>
          <w:iCs/>
          <w:sz w:val="22"/>
          <w:szCs w:val="22"/>
          <w:lang w:eastAsia="en-US"/>
        </w:rPr>
        <w:t xml:space="preserve"> </w:t>
      </w:r>
      <w:r w:rsidR="00565F02">
        <w:rPr>
          <w:rFonts w:ascii="Arial" w:eastAsia="Arial" w:hAnsi="Arial" w:cs="Arial"/>
          <w:iCs/>
          <w:sz w:val="22"/>
          <w:szCs w:val="22"/>
          <w:lang w:eastAsia="en-US"/>
        </w:rPr>
        <w:t>zu formulieren</w:t>
      </w:r>
      <w:r w:rsidR="00115F84">
        <w:rPr>
          <w:rFonts w:ascii="Arial" w:eastAsia="Arial" w:hAnsi="Arial" w:cs="Arial"/>
          <w:iCs/>
          <w:sz w:val="22"/>
          <w:szCs w:val="22"/>
          <w:lang w:eastAsia="en-US"/>
        </w:rPr>
        <w:t xml:space="preserve">: </w:t>
      </w:r>
      <w:r w:rsidR="00211262" w:rsidRPr="00211262">
        <w:rPr>
          <w:rFonts w:ascii="Arial" w:eastAsia="Arial" w:hAnsi="Arial" w:cs="Arial"/>
          <w:iCs/>
          <w:sz w:val="22"/>
          <w:szCs w:val="22"/>
          <w:lang w:eastAsia="en-US"/>
        </w:rPr>
        <w:t>„Erstelle</w:t>
      </w:r>
      <w:r w:rsidR="00211262">
        <w:rPr>
          <w:rFonts w:ascii="Arial" w:eastAsia="Arial" w:hAnsi="Arial" w:cs="Arial"/>
          <w:iCs/>
          <w:sz w:val="22"/>
          <w:szCs w:val="22"/>
          <w:lang w:eastAsia="en-US"/>
        </w:rPr>
        <w:t xml:space="preserve"> mir</w:t>
      </w:r>
      <w:r w:rsidR="00211262" w:rsidRPr="00211262">
        <w:rPr>
          <w:rFonts w:ascii="Arial" w:eastAsia="Arial" w:hAnsi="Arial" w:cs="Arial"/>
          <w:iCs/>
          <w:sz w:val="22"/>
          <w:szCs w:val="22"/>
          <w:lang w:eastAsia="en-US"/>
        </w:rPr>
        <w:t xml:space="preserve"> eine Tabelle mit den Betriebsstunden </w:t>
      </w:r>
      <w:r w:rsidR="009D4355">
        <w:rPr>
          <w:rFonts w:ascii="Arial" w:eastAsia="Arial" w:hAnsi="Arial" w:cs="Arial"/>
          <w:iCs/>
          <w:sz w:val="22"/>
          <w:szCs w:val="22"/>
          <w:lang w:eastAsia="en-US"/>
        </w:rPr>
        <w:t>aller</w:t>
      </w:r>
      <w:r w:rsidR="00211262" w:rsidRPr="00211262">
        <w:rPr>
          <w:rFonts w:ascii="Arial" w:eastAsia="Arial" w:hAnsi="Arial" w:cs="Arial"/>
          <w:iCs/>
          <w:sz w:val="22"/>
          <w:szCs w:val="22"/>
          <w:lang w:eastAsia="en-US"/>
        </w:rPr>
        <w:t xml:space="preserve"> Stapler</w:t>
      </w:r>
      <w:r w:rsidR="009D4355">
        <w:rPr>
          <w:rFonts w:ascii="Arial" w:eastAsia="Arial" w:hAnsi="Arial" w:cs="Arial"/>
          <w:iCs/>
          <w:sz w:val="22"/>
          <w:szCs w:val="22"/>
          <w:lang w:eastAsia="en-US"/>
        </w:rPr>
        <w:t xml:space="preserve"> in der</w:t>
      </w:r>
      <w:r w:rsidR="00211262" w:rsidRPr="00211262">
        <w:rPr>
          <w:rFonts w:ascii="Arial" w:eastAsia="Arial" w:hAnsi="Arial" w:cs="Arial"/>
          <w:iCs/>
          <w:sz w:val="22"/>
          <w:szCs w:val="22"/>
          <w:lang w:eastAsia="en-US"/>
        </w:rPr>
        <w:t xml:space="preserve"> letzte</w:t>
      </w:r>
      <w:r w:rsidR="009D4355">
        <w:rPr>
          <w:rFonts w:ascii="Arial" w:eastAsia="Arial" w:hAnsi="Arial" w:cs="Arial"/>
          <w:iCs/>
          <w:sz w:val="22"/>
          <w:szCs w:val="22"/>
          <w:lang w:eastAsia="en-US"/>
        </w:rPr>
        <w:t>n</w:t>
      </w:r>
      <w:r w:rsidR="00211262" w:rsidRPr="00211262">
        <w:rPr>
          <w:rFonts w:ascii="Arial" w:eastAsia="Arial" w:hAnsi="Arial" w:cs="Arial"/>
          <w:iCs/>
          <w:sz w:val="22"/>
          <w:szCs w:val="22"/>
          <w:lang w:eastAsia="en-US"/>
        </w:rPr>
        <w:t xml:space="preserve"> Woche“</w:t>
      </w:r>
      <w:r w:rsidR="002003BF">
        <w:rPr>
          <w:rFonts w:ascii="Arial" w:eastAsia="Arial" w:hAnsi="Arial" w:cs="Arial"/>
          <w:iCs/>
          <w:sz w:val="22"/>
          <w:szCs w:val="22"/>
          <w:lang w:eastAsia="en-US"/>
        </w:rPr>
        <w:t xml:space="preserve"> oder</w:t>
      </w:r>
      <w:r w:rsidR="000E6265">
        <w:rPr>
          <w:rFonts w:ascii="Arial" w:eastAsia="Arial" w:hAnsi="Arial" w:cs="Arial"/>
          <w:iCs/>
          <w:sz w:val="22"/>
          <w:szCs w:val="22"/>
          <w:lang w:eastAsia="en-US"/>
        </w:rPr>
        <w:t xml:space="preserve"> </w:t>
      </w:r>
      <w:r w:rsidR="00092361">
        <w:rPr>
          <w:rFonts w:ascii="Arial" w:eastAsia="Arial" w:hAnsi="Arial" w:cs="Arial"/>
          <w:iCs/>
          <w:sz w:val="22"/>
          <w:szCs w:val="22"/>
          <w:lang w:eastAsia="en-US"/>
        </w:rPr>
        <w:t xml:space="preserve">„Wie </w:t>
      </w:r>
      <w:r w:rsidR="000D22DB">
        <w:rPr>
          <w:rFonts w:ascii="Arial" w:eastAsia="Arial" w:hAnsi="Arial" w:cs="Arial"/>
          <w:iCs/>
          <w:sz w:val="22"/>
          <w:szCs w:val="22"/>
          <w:lang w:eastAsia="en-US"/>
        </w:rPr>
        <w:t xml:space="preserve">hoch </w:t>
      </w:r>
      <w:r w:rsidR="00193B18">
        <w:rPr>
          <w:rFonts w:ascii="Arial" w:eastAsia="Arial" w:hAnsi="Arial" w:cs="Arial"/>
          <w:iCs/>
          <w:sz w:val="22"/>
          <w:szCs w:val="22"/>
          <w:lang w:eastAsia="en-US"/>
        </w:rPr>
        <w:t>waren</w:t>
      </w:r>
      <w:r w:rsidR="000D22DB">
        <w:rPr>
          <w:rFonts w:ascii="Arial" w:eastAsia="Arial" w:hAnsi="Arial" w:cs="Arial"/>
          <w:iCs/>
          <w:sz w:val="22"/>
          <w:szCs w:val="22"/>
          <w:lang w:eastAsia="en-US"/>
        </w:rPr>
        <w:t xml:space="preserve"> die jeweiligen</w:t>
      </w:r>
      <w:r w:rsidR="00193B18">
        <w:rPr>
          <w:rFonts w:ascii="Arial" w:eastAsia="Arial" w:hAnsi="Arial" w:cs="Arial"/>
          <w:iCs/>
          <w:sz w:val="22"/>
          <w:szCs w:val="22"/>
          <w:lang w:eastAsia="en-US"/>
        </w:rPr>
        <w:t xml:space="preserve"> Fahr- und Hubanteile</w:t>
      </w:r>
      <w:r w:rsidR="001F618E">
        <w:rPr>
          <w:rFonts w:ascii="Arial" w:eastAsia="Arial" w:hAnsi="Arial" w:cs="Arial"/>
          <w:iCs/>
          <w:sz w:val="22"/>
          <w:szCs w:val="22"/>
          <w:lang w:eastAsia="en-US"/>
        </w:rPr>
        <w:t xml:space="preserve"> pro Stapler</w:t>
      </w:r>
      <w:r w:rsidR="002003BF">
        <w:rPr>
          <w:rFonts w:ascii="Arial" w:eastAsia="Arial" w:hAnsi="Arial" w:cs="Arial"/>
          <w:iCs/>
          <w:sz w:val="22"/>
          <w:szCs w:val="22"/>
          <w:lang w:eastAsia="en-US"/>
        </w:rPr>
        <w:t>?</w:t>
      </w:r>
      <w:r w:rsidR="00DC7039">
        <w:rPr>
          <w:rFonts w:ascii="Arial" w:eastAsia="Arial" w:hAnsi="Arial" w:cs="Arial"/>
          <w:iCs/>
          <w:sz w:val="22"/>
          <w:szCs w:val="22"/>
          <w:lang w:eastAsia="en-US"/>
        </w:rPr>
        <w:t>“</w:t>
      </w:r>
      <w:r w:rsidR="00D01AA7">
        <w:rPr>
          <w:rFonts w:ascii="Arial" w:eastAsia="Arial" w:hAnsi="Arial" w:cs="Arial"/>
          <w:iCs/>
          <w:sz w:val="22"/>
          <w:szCs w:val="22"/>
          <w:lang w:eastAsia="en-US"/>
        </w:rPr>
        <w:t xml:space="preserve"> oder „Generiere eine Übersicht</w:t>
      </w:r>
      <w:r w:rsidR="00884ED6">
        <w:rPr>
          <w:rFonts w:ascii="Arial" w:eastAsia="Arial" w:hAnsi="Arial" w:cs="Arial"/>
          <w:iCs/>
          <w:sz w:val="22"/>
          <w:szCs w:val="22"/>
          <w:lang w:eastAsia="en-US"/>
        </w:rPr>
        <w:t xml:space="preserve"> mit a</w:t>
      </w:r>
      <w:r w:rsidR="00D01AA7">
        <w:rPr>
          <w:rFonts w:ascii="Arial" w:eastAsia="Arial" w:hAnsi="Arial" w:cs="Arial"/>
          <w:iCs/>
          <w:sz w:val="22"/>
          <w:szCs w:val="22"/>
          <w:lang w:eastAsia="en-US"/>
        </w:rPr>
        <w:t>lle</w:t>
      </w:r>
      <w:r w:rsidR="00884ED6">
        <w:rPr>
          <w:rFonts w:ascii="Arial" w:eastAsia="Arial" w:hAnsi="Arial" w:cs="Arial"/>
          <w:iCs/>
          <w:sz w:val="22"/>
          <w:szCs w:val="22"/>
          <w:lang w:eastAsia="en-US"/>
        </w:rPr>
        <w:t>n</w:t>
      </w:r>
      <w:r w:rsidR="00D01AA7">
        <w:rPr>
          <w:rFonts w:ascii="Arial" w:eastAsia="Arial" w:hAnsi="Arial" w:cs="Arial"/>
          <w:iCs/>
          <w:sz w:val="22"/>
          <w:szCs w:val="22"/>
          <w:lang w:eastAsia="en-US"/>
        </w:rPr>
        <w:t xml:space="preserve"> Schockereignisse</w:t>
      </w:r>
      <w:r w:rsidR="00C0393E">
        <w:rPr>
          <w:rFonts w:ascii="Arial" w:eastAsia="Arial" w:hAnsi="Arial" w:cs="Arial"/>
          <w:iCs/>
          <w:sz w:val="22"/>
          <w:szCs w:val="22"/>
          <w:lang w:eastAsia="en-US"/>
        </w:rPr>
        <w:t>n</w:t>
      </w:r>
      <w:r w:rsidR="00D01AA7">
        <w:rPr>
          <w:rFonts w:ascii="Arial" w:eastAsia="Arial" w:hAnsi="Arial" w:cs="Arial"/>
          <w:iCs/>
          <w:sz w:val="22"/>
          <w:szCs w:val="22"/>
          <w:lang w:eastAsia="en-US"/>
        </w:rPr>
        <w:t xml:space="preserve"> pro Tag</w:t>
      </w:r>
      <w:r w:rsidR="008C27B1">
        <w:rPr>
          <w:rFonts w:ascii="Arial" w:eastAsia="Arial" w:hAnsi="Arial" w:cs="Arial"/>
          <w:iCs/>
          <w:sz w:val="22"/>
          <w:szCs w:val="22"/>
          <w:lang w:eastAsia="en-US"/>
        </w:rPr>
        <w:t>“</w:t>
      </w:r>
      <w:r w:rsidR="00D01AA7">
        <w:rPr>
          <w:rFonts w:ascii="Arial" w:eastAsia="Arial" w:hAnsi="Arial" w:cs="Arial"/>
          <w:iCs/>
          <w:sz w:val="22"/>
          <w:szCs w:val="22"/>
          <w:lang w:eastAsia="en-US"/>
        </w:rPr>
        <w:t>.</w:t>
      </w:r>
      <w:r w:rsidR="00B64F6F">
        <w:rPr>
          <w:rFonts w:ascii="Arial" w:eastAsia="Arial" w:hAnsi="Arial" w:cs="Arial"/>
          <w:iCs/>
          <w:sz w:val="22"/>
          <w:szCs w:val="22"/>
          <w:lang w:eastAsia="en-US"/>
        </w:rPr>
        <w:t xml:space="preserve"> </w:t>
      </w:r>
      <w:r w:rsidR="00FC01C5">
        <w:rPr>
          <w:rFonts w:ascii="Arial" w:eastAsia="Arial" w:hAnsi="Arial" w:cs="Arial"/>
          <w:iCs/>
          <w:sz w:val="22"/>
          <w:szCs w:val="22"/>
          <w:lang w:eastAsia="en-US"/>
        </w:rPr>
        <w:t>Tobias Klein ist sich sicher, dass diese Funktion besonderen Zuspruch findet: „</w:t>
      </w:r>
      <w:r w:rsidR="0043034A">
        <w:rPr>
          <w:rFonts w:ascii="Arial" w:eastAsia="Arial" w:hAnsi="Arial" w:cs="Arial"/>
          <w:iCs/>
          <w:sz w:val="22"/>
          <w:szCs w:val="22"/>
          <w:lang w:eastAsia="en-US"/>
        </w:rPr>
        <w:t xml:space="preserve">Informationen </w:t>
      </w:r>
      <w:r w:rsidR="005B6F03">
        <w:rPr>
          <w:rFonts w:ascii="Arial" w:eastAsia="Arial" w:hAnsi="Arial" w:cs="Arial"/>
          <w:iCs/>
          <w:sz w:val="22"/>
          <w:szCs w:val="22"/>
          <w:lang w:eastAsia="en-US"/>
        </w:rPr>
        <w:t>aus verschiedenen Datenquellen zu</w:t>
      </w:r>
      <w:r w:rsidR="0043034A">
        <w:rPr>
          <w:rFonts w:ascii="Arial" w:eastAsia="Arial" w:hAnsi="Arial" w:cs="Arial"/>
          <w:iCs/>
          <w:sz w:val="22"/>
          <w:szCs w:val="22"/>
          <w:lang w:eastAsia="en-US"/>
        </w:rPr>
        <w:t>sammenzutragen</w:t>
      </w:r>
      <w:r w:rsidR="005B6F03">
        <w:rPr>
          <w:rFonts w:ascii="Arial" w:eastAsia="Arial" w:hAnsi="Arial" w:cs="Arial"/>
          <w:iCs/>
          <w:sz w:val="22"/>
          <w:szCs w:val="22"/>
          <w:lang w:eastAsia="en-US"/>
        </w:rPr>
        <w:t xml:space="preserve"> ist mühsam</w:t>
      </w:r>
      <w:r w:rsidR="00536D72">
        <w:rPr>
          <w:rFonts w:ascii="Arial" w:eastAsia="Arial" w:hAnsi="Arial" w:cs="Arial"/>
          <w:iCs/>
          <w:sz w:val="22"/>
          <w:szCs w:val="22"/>
          <w:lang w:eastAsia="en-US"/>
        </w:rPr>
        <w:t>, d</w:t>
      </w:r>
      <w:r w:rsidR="00F036B0">
        <w:rPr>
          <w:rFonts w:ascii="Arial" w:eastAsia="Arial" w:hAnsi="Arial" w:cs="Arial"/>
          <w:iCs/>
          <w:sz w:val="22"/>
          <w:szCs w:val="22"/>
          <w:lang w:eastAsia="en-US"/>
        </w:rPr>
        <w:t xml:space="preserve">ie wenigsten </w:t>
      </w:r>
      <w:r w:rsidR="00540499">
        <w:rPr>
          <w:rFonts w:ascii="Arial" w:eastAsia="Arial" w:hAnsi="Arial" w:cs="Arial"/>
          <w:iCs/>
          <w:sz w:val="22"/>
          <w:szCs w:val="22"/>
          <w:lang w:eastAsia="en-US"/>
        </w:rPr>
        <w:t xml:space="preserve">Menschen </w:t>
      </w:r>
      <w:r w:rsidR="00536D72">
        <w:rPr>
          <w:rFonts w:ascii="Arial" w:eastAsia="Arial" w:hAnsi="Arial" w:cs="Arial"/>
          <w:iCs/>
          <w:sz w:val="22"/>
          <w:szCs w:val="22"/>
          <w:lang w:eastAsia="en-US"/>
        </w:rPr>
        <w:t xml:space="preserve">machen das gerne. </w:t>
      </w:r>
      <w:r w:rsidR="002B2BF1">
        <w:rPr>
          <w:rFonts w:ascii="Arial" w:eastAsia="Arial" w:hAnsi="Arial" w:cs="Arial"/>
          <w:iCs/>
          <w:sz w:val="22"/>
          <w:szCs w:val="22"/>
          <w:lang w:eastAsia="en-US"/>
        </w:rPr>
        <w:t>Durch die Chatfunktion</w:t>
      </w:r>
      <w:r w:rsidR="00135780">
        <w:rPr>
          <w:rFonts w:ascii="Arial" w:eastAsia="Arial" w:hAnsi="Arial" w:cs="Arial"/>
          <w:iCs/>
          <w:sz w:val="22"/>
          <w:szCs w:val="22"/>
          <w:lang w:eastAsia="en-US"/>
        </w:rPr>
        <w:t xml:space="preserve"> </w:t>
      </w:r>
      <w:r w:rsidR="00C24509">
        <w:rPr>
          <w:rFonts w:ascii="Arial" w:eastAsia="Arial" w:hAnsi="Arial" w:cs="Arial"/>
          <w:iCs/>
          <w:sz w:val="22"/>
          <w:szCs w:val="22"/>
          <w:lang w:eastAsia="en-US"/>
        </w:rPr>
        <w:t>‚</w:t>
      </w:r>
      <w:r w:rsidR="00135780">
        <w:rPr>
          <w:rFonts w:ascii="Arial" w:eastAsia="Arial" w:hAnsi="Arial" w:cs="Arial"/>
          <w:iCs/>
          <w:sz w:val="22"/>
          <w:szCs w:val="22"/>
          <w:lang w:eastAsia="en-US"/>
        </w:rPr>
        <w:t>myLinde AI</w:t>
      </w:r>
      <w:r w:rsidR="00C24509">
        <w:rPr>
          <w:rFonts w:ascii="Arial" w:eastAsia="Arial" w:hAnsi="Arial" w:cs="Arial"/>
          <w:iCs/>
          <w:sz w:val="22"/>
          <w:szCs w:val="22"/>
          <w:lang w:eastAsia="en-US"/>
        </w:rPr>
        <w:t>‘</w:t>
      </w:r>
      <w:r w:rsidR="005864A3">
        <w:rPr>
          <w:rFonts w:ascii="Arial" w:eastAsia="Arial" w:hAnsi="Arial" w:cs="Arial"/>
          <w:iCs/>
          <w:sz w:val="22"/>
          <w:szCs w:val="22"/>
          <w:lang w:eastAsia="en-US"/>
        </w:rPr>
        <w:t xml:space="preserve"> </w:t>
      </w:r>
      <w:r w:rsidR="002B2BF1">
        <w:rPr>
          <w:rFonts w:ascii="Arial" w:eastAsia="Arial" w:hAnsi="Arial" w:cs="Arial"/>
          <w:iCs/>
          <w:sz w:val="22"/>
          <w:szCs w:val="22"/>
          <w:lang w:eastAsia="en-US"/>
        </w:rPr>
        <w:t xml:space="preserve">wird das </w:t>
      </w:r>
      <w:r w:rsidR="005864A3">
        <w:rPr>
          <w:rFonts w:ascii="Arial" w:eastAsia="Arial" w:hAnsi="Arial" w:cs="Arial"/>
          <w:iCs/>
          <w:sz w:val="22"/>
          <w:szCs w:val="22"/>
          <w:lang w:eastAsia="en-US"/>
        </w:rPr>
        <w:t>in Kürze</w:t>
      </w:r>
      <w:r w:rsidR="001865AB">
        <w:rPr>
          <w:rFonts w:ascii="Arial" w:eastAsia="Arial" w:hAnsi="Arial" w:cs="Arial"/>
          <w:iCs/>
          <w:sz w:val="22"/>
          <w:szCs w:val="22"/>
          <w:lang w:eastAsia="en-US"/>
        </w:rPr>
        <w:t xml:space="preserve"> </w:t>
      </w:r>
      <w:r w:rsidR="00135780">
        <w:rPr>
          <w:rFonts w:ascii="Arial" w:eastAsia="Arial" w:hAnsi="Arial" w:cs="Arial"/>
          <w:iCs/>
          <w:sz w:val="22"/>
          <w:szCs w:val="22"/>
          <w:lang w:eastAsia="en-US"/>
        </w:rPr>
        <w:t xml:space="preserve">sehr viel einfacher und </w:t>
      </w:r>
      <w:r w:rsidR="00B41BE7">
        <w:rPr>
          <w:rFonts w:ascii="Arial" w:eastAsia="Arial" w:hAnsi="Arial" w:cs="Arial"/>
          <w:iCs/>
          <w:sz w:val="22"/>
          <w:szCs w:val="22"/>
          <w:lang w:eastAsia="en-US"/>
        </w:rPr>
        <w:t>komfortabler</w:t>
      </w:r>
      <w:r w:rsidR="001865AB">
        <w:rPr>
          <w:rFonts w:ascii="Arial" w:eastAsia="Arial" w:hAnsi="Arial" w:cs="Arial"/>
          <w:iCs/>
          <w:sz w:val="22"/>
          <w:szCs w:val="22"/>
          <w:lang w:eastAsia="en-US"/>
        </w:rPr>
        <w:t>.</w:t>
      </w:r>
      <w:r w:rsidR="00257E4B">
        <w:rPr>
          <w:rFonts w:ascii="Arial" w:eastAsia="Arial" w:hAnsi="Arial" w:cs="Arial"/>
          <w:iCs/>
          <w:sz w:val="22"/>
          <w:szCs w:val="22"/>
          <w:lang w:eastAsia="en-US"/>
        </w:rPr>
        <w:t>“</w:t>
      </w:r>
    </w:p>
    <w:p w14:paraId="655B4BC5" w14:textId="77777777" w:rsidR="00092361" w:rsidRDefault="00092361" w:rsidP="00211262">
      <w:pPr>
        <w:spacing w:line="360" w:lineRule="auto"/>
        <w:rPr>
          <w:rFonts w:ascii="Arial" w:eastAsia="Arial" w:hAnsi="Arial" w:cs="Arial"/>
          <w:iCs/>
          <w:sz w:val="22"/>
          <w:szCs w:val="22"/>
          <w:lang w:eastAsia="en-US"/>
        </w:rPr>
      </w:pPr>
    </w:p>
    <w:p w14:paraId="003E5606" w14:textId="77777777" w:rsidR="00831D24" w:rsidRPr="00692632" w:rsidRDefault="00831D24" w:rsidP="00831D24">
      <w:pPr>
        <w:rPr>
          <w:rFonts w:ascii="Arial" w:eastAsia="Arial" w:hAnsi="Arial" w:cs="Arial"/>
          <w:b/>
          <w:bCs/>
          <w:iCs/>
          <w:color w:val="000000" w:themeColor="text1"/>
          <w:sz w:val="16"/>
          <w:szCs w:val="16"/>
          <w:lang w:eastAsia="en-US"/>
        </w:rPr>
      </w:pPr>
    </w:p>
    <w:p w14:paraId="7C982DF6" w14:textId="542A1036" w:rsidR="00A6472F" w:rsidRPr="0079366E" w:rsidRDefault="000C2BAA" w:rsidP="00A6472F">
      <w:pPr>
        <w:spacing w:line="360" w:lineRule="auto"/>
        <w:rPr>
          <w:rFonts w:ascii="Arial" w:eastAsia="Arial" w:hAnsi="Arial" w:cs="Arial"/>
          <w:iCs/>
          <w:color w:val="000000" w:themeColor="text1"/>
          <w:sz w:val="22"/>
          <w:szCs w:val="22"/>
          <w:lang w:eastAsia="en-US"/>
        </w:rPr>
      </w:pPr>
      <w:r w:rsidRPr="00BE5C6A">
        <w:rPr>
          <w:rFonts w:ascii="Arial" w:hAnsi="Arial" w:cs="Arial"/>
          <w:b/>
          <w:bCs/>
          <w:sz w:val="22"/>
          <w:szCs w:val="22"/>
        </w:rPr>
        <w:t>Lin</w:t>
      </w:r>
      <w:r w:rsidRPr="00CD6462">
        <w:rPr>
          <w:rFonts w:ascii="Arial" w:hAnsi="Arial" w:cs="Arial"/>
          <w:b/>
          <w:bCs/>
          <w:sz w:val="22"/>
          <w:szCs w:val="22"/>
        </w:rPr>
        <w:t>de Material Handling GmbH</w:t>
      </w:r>
      <w:r w:rsidRPr="00CD6462">
        <w:rPr>
          <w:rFonts w:ascii="Arial" w:hAnsi="Arial" w:cs="Arial"/>
          <w:b/>
          <w:bCs/>
          <w:sz w:val="22"/>
          <w:szCs w:val="22"/>
        </w:rPr>
        <w:br/>
      </w:r>
      <w:r w:rsidR="00A6472F" w:rsidRPr="00FA3220">
        <w:rPr>
          <w:rFonts w:ascii="Arial" w:hAnsi="Arial" w:cs="Arial"/>
          <w:sz w:val="22"/>
          <w:szCs w:val="22"/>
        </w:rPr>
        <w:t>Linde Material Handling (MH) ist ein weltweit tätiges Intralogistikunternehmen und gehört zur KION GROUP AG. Im Zeitraum von 2023 bis 2025 lag der durchschnittliche Jahresumsatz bei rund 5,40 Milliarden Euro. Rund 9.400 Verkaufs- und Servicemitarbeitende bei Linde MH sowie den selbstständigen Netzwerkpartnern sorgen an rund 700 Standorten quer über alle Kontinente für eine große Kundennähe. In der mittlerweile 122-jährigen Unternehmensgeschichte hat sich Linde MH zu einem umfassenden Anbieter für Materialflusslösungen entwickelt. Dazu gehören Gegengewichtsstapler bis 18 Tonnen, manuelle und automatisierte Lager- und Systemtechnikgeräte, mobile Roboter und EX-geschützte Flurförderzeuge sowie eine stark wachsende Zahl an Softwarelösungen, Beratungsleistungen und Services. Die Marke Linde steht für ein Höchstmaß an Performance. Erreicht wird dies unter anderem durch technische</w:t>
      </w:r>
      <w:r w:rsidR="00A6472F" w:rsidRPr="0079366E">
        <w:rPr>
          <w:rFonts w:ascii="Arial" w:hAnsi="Arial" w:cs="Arial"/>
          <w:sz w:val="22"/>
          <w:szCs w:val="22"/>
        </w:rPr>
        <w:t xml:space="preserve"> Innovationskraft, beste Fahrerergonomie, ein Höchstmaß an Sicherheit und ein breites Angebot an Energieoptionen sowie passgenaue, kundenspezifische Lösungen. </w:t>
      </w:r>
    </w:p>
    <w:p w14:paraId="75283F2F" w14:textId="77777777" w:rsidR="00A6472F" w:rsidRPr="0079366E" w:rsidRDefault="00A6472F" w:rsidP="00A6472F">
      <w:pPr>
        <w:spacing w:line="360" w:lineRule="auto"/>
        <w:rPr>
          <w:rFonts w:ascii="Arial" w:hAnsi="Arial" w:cs="Arial"/>
          <w:sz w:val="22"/>
          <w:szCs w:val="22"/>
        </w:rPr>
      </w:pPr>
    </w:p>
    <w:p w14:paraId="49AA38F5" w14:textId="240CE1FE" w:rsidR="00EC2DCE" w:rsidRDefault="00A6472F" w:rsidP="00A6472F">
      <w:pPr>
        <w:spacing w:line="360" w:lineRule="auto"/>
        <w:rPr>
          <w:rFonts w:ascii="Dax Offc Pro" w:hAnsi="Dax Offc Pro"/>
          <w:b/>
        </w:rPr>
      </w:pPr>
      <w:r w:rsidRPr="0079366E">
        <w:rPr>
          <w:rFonts w:ascii="Arial" w:hAnsi="Arial" w:cs="Arial"/>
          <w:b/>
          <w:bCs/>
          <w:sz w:val="22"/>
          <w:szCs w:val="22"/>
        </w:rPr>
        <w:t>Pressekontakt:</w:t>
      </w:r>
      <w:r w:rsidRPr="0079366E">
        <w:rPr>
          <w:rFonts w:ascii="Arial" w:hAnsi="Arial" w:cs="Arial"/>
          <w:b/>
          <w:bCs/>
          <w:sz w:val="22"/>
          <w:szCs w:val="22"/>
        </w:rPr>
        <w:br/>
      </w:r>
      <w:r w:rsidRPr="0079366E">
        <w:rPr>
          <w:rFonts w:ascii="Arial" w:hAnsi="Arial" w:cs="Arial"/>
          <w:sz w:val="22"/>
          <w:szCs w:val="22"/>
        </w:rPr>
        <w:t xml:space="preserve">Heike Oder: +49 (0) 6021 99-1277 – E-Mail: </w:t>
      </w:r>
      <w:hyperlink r:id="rId12" w:history="1">
        <w:r w:rsidRPr="0079366E">
          <w:rPr>
            <w:rStyle w:val="Hyperlink"/>
            <w:rFonts w:ascii="Arial" w:hAnsi="Arial" w:cs="Arial"/>
            <w:sz w:val="22"/>
            <w:szCs w:val="22"/>
          </w:rPr>
          <w:t>heike.oder@linde-mh.de</w:t>
        </w:r>
      </w:hyperlink>
      <w:r w:rsidRPr="0079366E">
        <w:t xml:space="preserve"> </w:t>
      </w:r>
      <w:r w:rsidRPr="0079366E">
        <w:rPr>
          <w:rFonts w:ascii="Arial" w:hAnsi="Arial" w:cs="Arial"/>
          <w:sz w:val="22"/>
          <w:szCs w:val="22"/>
        </w:rPr>
        <w:t xml:space="preserve">oder </w:t>
      </w:r>
      <w:r w:rsidRPr="0079366E">
        <w:rPr>
          <w:rStyle w:val="Hyperlink"/>
          <w:rFonts w:ascii="Arial" w:hAnsi="Arial" w:cs="Arial"/>
          <w:sz w:val="22"/>
          <w:szCs w:val="22"/>
        </w:rPr>
        <w:t>presse@linde-mh.de</w:t>
      </w:r>
      <w:r>
        <w:rPr>
          <w:rStyle w:val="Hyperlink"/>
          <w:rFonts w:ascii="Arial" w:hAnsi="Arial" w:cs="Arial"/>
          <w:sz w:val="22"/>
          <w:szCs w:val="22"/>
        </w:rPr>
        <w:br/>
      </w:r>
    </w:p>
    <w:p w14:paraId="784F40C9" w14:textId="3515CC3A" w:rsidR="00CD27BC" w:rsidRDefault="00CD27BC" w:rsidP="00474275">
      <w:pPr>
        <w:spacing w:after="240" w:line="360" w:lineRule="auto"/>
        <w:ind w:right="845"/>
        <w:rPr>
          <w:rFonts w:ascii="Dax Offc Pro" w:hAnsi="Dax Offc Pro"/>
          <w:b/>
        </w:rPr>
      </w:pPr>
      <w:r>
        <w:rPr>
          <w:rFonts w:ascii="Dax Offc Pro" w:hAnsi="Dax Offc Pro"/>
          <w:b/>
        </w:rPr>
        <w:br w:type="page"/>
      </w:r>
    </w:p>
    <w:p w14:paraId="113BD287" w14:textId="2EDA3DD4" w:rsidR="00E561F9" w:rsidRPr="00CA6C5C" w:rsidRDefault="00F3751D" w:rsidP="00024094">
      <w:pPr>
        <w:rPr>
          <w:rFonts w:ascii="Dax Offc Pro" w:hAnsi="Dax Offc Pro"/>
          <w:b/>
        </w:rPr>
      </w:pPr>
      <w:r w:rsidRPr="002164A7">
        <w:rPr>
          <w:rFonts w:ascii="Arial" w:hAnsi="Arial" w:cs="Arial"/>
          <w:noProof/>
          <w:color w:val="000000" w:themeColor="text1"/>
        </w:rPr>
        <mc:AlternateContent>
          <mc:Choice Requires="wpg">
            <w:drawing>
              <wp:anchor distT="0" distB="0" distL="114300" distR="114300" simplePos="0" relativeHeight="251658242" behindDoc="0" locked="0" layoutInCell="1" allowOverlap="1" wp14:anchorId="049EE644" wp14:editId="463A4FEC">
                <wp:simplePos x="0" y="0"/>
                <wp:positionH relativeFrom="column">
                  <wp:posOffset>-419100</wp:posOffset>
                </wp:positionH>
                <wp:positionV relativeFrom="paragraph">
                  <wp:posOffset>-1365885</wp:posOffset>
                </wp:positionV>
                <wp:extent cx="6743700" cy="1143000"/>
                <wp:effectExtent l="0" t="0" r="0" b="0"/>
                <wp:wrapNone/>
                <wp:docPr id="1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43700" cy="1143000"/>
                          <a:chOff x="212" y="318"/>
                          <a:chExt cx="11520" cy="1440"/>
                        </a:xfrm>
                      </wpg:grpSpPr>
                      <wps:wsp>
                        <wps:cNvPr id="17" name="Text Box 3"/>
                        <wps:cNvSpPr txBox="1">
                          <a:spLocks noChangeArrowheads="1"/>
                        </wps:cNvSpPr>
                        <wps:spPr bwMode="auto">
                          <a:xfrm>
                            <a:off x="212" y="318"/>
                            <a:ext cx="11520" cy="1440"/>
                          </a:xfrm>
                          <a:prstGeom prst="rect">
                            <a:avLst/>
                          </a:prstGeom>
                          <a:solidFill>
                            <a:srgbClr val="FFFFFF"/>
                          </a:solidFill>
                          <a:ln w="3175">
                            <a:solidFill>
                              <a:srgbClr val="000000"/>
                            </a:solidFill>
                            <a:miter lim="800000"/>
                            <a:headEnd/>
                            <a:tailEnd/>
                          </a:ln>
                        </wps:spPr>
                        <wps:txbx>
                          <w:txbxContent>
                            <w:p w14:paraId="50B73140" w14:textId="77777777" w:rsidR="00F3751D" w:rsidRDefault="00F3751D" w:rsidP="00F3751D">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62D587F2" wp14:editId="34CD2F0C">
                                    <wp:extent cx="1907116" cy="1144270"/>
                                    <wp:effectExtent l="0" t="0" r="0" b="0"/>
                                    <wp:docPr id="19"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1EE939F8" w14:textId="77777777" w:rsidR="00F3751D" w:rsidRPr="00A3051D" w:rsidRDefault="00F3751D" w:rsidP="00F3751D">
                              <w:pPr>
                                <w:jc w:val="right"/>
                                <w:rPr>
                                  <w:b/>
                                  <w:sz w:val="16"/>
                                  <w:szCs w:val="16"/>
                                </w:rPr>
                              </w:pPr>
                            </w:p>
                            <w:p w14:paraId="7461B123" w14:textId="77777777" w:rsidR="00F3751D" w:rsidRPr="00A3051D" w:rsidRDefault="00F3751D" w:rsidP="00F3751D">
                              <w:r>
                                <w:br/>
                              </w:r>
                            </w:p>
                          </w:txbxContent>
                        </wps:txbx>
                        <wps:bodyPr rot="0" vert="horz" wrap="square" lIns="0" tIns="0" rIns="0" bIns="0" anchor="t" anchorCtr="0" upright="1">
                          <a:noAutofit/>
                        </wps:bodyPr>
                      </wps:wsp>
                      <wps:wsp>
                        <wps:cNvPr id="18" name="Text Box 4"/>
                        <wps:cNvSpPr txBox="1">
                          <a:spLocks noChangeArrowheads="1"/>
                        </wps:cNvSpPr>
                        <wps:spPr bwMode="auto">
                          <a:xfrm>
                            <a:off x="392" y="855"/>
                            <a:ext cx="378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92BAEC" w14:textId="77777777" w:rsidR="00F3751D" w:rsidRPr="007D0022" w:rsidRDefault="00F3751D" w:rsidP="00F3751D">
                              <w:pPr>
                                <w:tabs>
                                  <w:tab w:val="left" w:pos="426"/>
                                </w:tabs>
                                <w:ind w:left="567"/>
                                <w:rPr>
                                  <w:rFonts w:ascii="Arial" w:hAnsi="Arial" w:cs="Arial"/>
                                  <w:sz w:val="28"/>
                                  <w:szCs w:val="28"/>
                                </w:rPr>
                              </w:pPr>
                              <w:r w:rsidRPr="007D0022">
                                <w:rPr>
                                  <w:rFonts w:ascii="Arial" w:hAnsi="Arial" w:cs="Arial"/>
                                  <w:b/>
                                  <w:sz w:val="28"/>
                                  <w:szCs w:val="28"/>
                                </w:rPr>
                                <w:t>Presse Information.</w:t>
                              </w:r>
                            </w:p>
                            <w:p w14:paraId="1E19C83A" w14:textId="77777777" w:rsidR="00F3751D" w:rsidRPr="007D0022" w:rsidRDefault="00F3751D" w:rsidP="00F3751D">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9EE644" id="_x0000_s1029" style="position:absolute;margin-left:-33pt;margin-top:-107.55pt;width:531pt;height:90pt;z-index:251658242" coordorigin="212,318" coordsize="1152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ECnvQIAANcHAAAOAAAAZHJzL2Uyb0RvYy54bWzMVclu2zAQvRfoPxC8N7K8xK4QOUizoUCX&#10;AEk/gJYoiShFskPaUvr1HZKSkzpoCqRAUB2E4TLbmzfDk9O+lWTHwQqtcpoeTSjhqtClUHVOv91d&#10;vVtRYh1TJZNa8Zzec0tP12/fnHQm41PdaFlyIGhE2awzOW2cM1mS2KLhLbNH2nCFh5WGljlcQp2U&#10;wDq03spkOpkcJ52G0oAuuLW4exEP6TrYrypeuK9VZbkjMqcYmwt/CP+N/yfrE5bVwEwjiiEM9oIo&#10;WiYUOt2bumCOkS2IJ6ZaUYC2unJHhW4TXVWi4CEHzCadHGRzDXprQi511tVmDxNCe4DTi80WX3bX&#10;YG7NDcToUfyki+8WcUk6U2ePz/26jpfJpvusS6wn2zodEu8raL0JTIn0Ad/7Pb68d6TAzePlfLac&#10;YBkKPEvT+WyCi1CBosEyeb1pOqUET2fpajy5HLTTdDEddefzoJiwLPoNsQ6x+dojmewDXvbf8Lpt&#10;mOGhDNbjcQNElBj/khLFWsTgzuf3Qfdk5kP2zvGWh5S4HrfxakDIRmSJ0ucNUzU/A9Bdw1mJ4aVe&#10;E5PYq0Y71hv5G9RPIBvhfg4wlhmw7prrlnghp4CtEsJku0/W+Wgervi6Wi1FeSWkDAuoN+cSyI5h&#10;W12FLyRwcE0q0vlSLhcRgD+aQB4MVECvv3lqhcP5IEWb09X+Ess8bJeqDNxxTMgoo7JUA44eugii&#10;6zd9qNh0LM9Gl/cILOg4DnB8odBo+ElJh6Mgp/bHlgGnRH5UWBw/N0YBRmEzCkwVqJpTR0kUz12c&#10;L1sDom7Qciy/0mfYK5UI2PpKxyiGcJGur8VbnMgHvJ2PwLwqb2fvY6uvFgvvn2Ujb2fL1dDnS2z4&#10;SMVxvLwKa30wSnuyR+fPkWrf8/8rqcJoxNcjdPTw0vnn6fE6kPDhPV7/AgAA//8DAFBLAwQUAAYA&#10;CAAAACEAHZBOQeAAAAAMAQAADwAAAGRycy9kb3ducmV2LnhtbEyPQWvCQBCF74X+h2WE3nQTxVBj&#10;NiLS9iSFaqH0tmbHJJidDdk1if++46neZt483nwv24y2ET12vnakIJ5FIJAKZ2oqFXwf36evIHzQ&#10;ZHTjCBXc0MMmf37KdGrcQF/YH0IpOIR8qhVUIbSplL6o0Go/cy0S386uszrw2pXSdHrgcNvIeRQl&#10;0uqa+EOlW9xVWFwOV6vgY9DDdhG/9fvLeXf7PS4/f/YxKvUyGbdrEAHH8G+GOz6jQ85MJ3cl40Wj&#10;YJok3CXwMI+XMQi2rFZ36cTSghWZZ/KxRP4HAAD//wMAUEsBAi0AFAAGAAgAAAAhALaDOJL+AAAA&#10;4QEAABMAAAAAAAAAAAAAAAAAAAAAAFtDb250ZW50X1R5cGVzXS54bWxQSwECLQAUAAYACAAAACEA&#10;OP0h/9YAAACUAQAACwAAAAAAAAAAAAAAAAAvAQAAX3JlbHMvLnJlbHNQSwECLQAUAAYACAAAACEA&#10;AtBAp70CAADXBwAADgAAAAAAAAAAAAAAAAAuAgAAZHJzL2Uyb0RvYy54bWxQSwECLQAUAAYACAAA&#10;ACEAHZBOQeAAAAAMAQAADwAAAAAAAAAAAAAAAAAXBQAAZHJzL2Rvd25yZXYueG1sUEsFBgAAAAAE&#10;AAQA8wAAACQGAAAAAA==&#10;">
                <v:shape id="Text Box 3" o:spid="_x0000_s1030" type="#_x0000_t202" style="position:absolute;left:212;top:318;width:11520;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Zu4wAAAANsAAAAPAAAAZHJzL2Rvd25yZXYueG1sRE9Ni8Iw&#10;EL0v+B/CCN7WdD3o2jXKIlYE8bDVg8ehmW1Lm0lpYlv/vREEb/N4n7PaDKYWHbWutKzgaxqBIM6s&#10;LjlXcDknn98gnEfWWFsmBXdysFmPPlYYa9vzH3Wpz0UIYRejgsL7JpbSZQUZdFPbEAfu37YGfYBt&#10;LnWLfQg3tZxF0VwaLDk0FNjQtqCsSm9Gwb7rk1N1vZlkd8FKducTyuNSqcl4+P0B4Wnwb/HLfdBh&#10;/gKev4QD5PoBAAD//wMAUEsBAi0AFAAGAAgAAAAhANvh9svuAAAAhQEAABMAAAAAAAAAAAAAAAAA&#10;AAAAAFtDb250ZW50X1R5cGVzXS54bWxQSwECLQAUAAYACAAAACEAWvQsW78AAAAVAQAACwAAAAAA&#10;AAAAAAAAAAAfAQAAX3JlbHMvLnJlbHNQSwECLQAUAAYACAAAACEAYwWbuMAAAADbAAAADwAAAAAA&#10;AAAAAAAAAAAHAgAAZHJzL2Rvd25yZXYueG1sUEsFBgAAAAADAAMAtwAAAPQCAAAAAA==&#10;" strokeweight=".25pt">
                  <v:textbox inset="0,0,0,0">
                    <w:txbxContent>
                      <w:p w14:paraId="50B73140" w14:textId="77777777" w:rsidR="00F3751D" w:rsidRDefault="00F3751D" w:rsidP="00F3751D">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62D587F2" wp14:editId="34CD2F0C">
                              <wp:extent cx="1907116" cy="1144270"/>
                              <wp:effectExtent l="0" t="0" r="0" b="0"/>
                              <wp:docPr id="19"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1EE939F8" w14:textId="77777777" w:rsidR="00F3751D" w:rsidRPr="00A3051D" w:rsidRDefault="00F3751D" w:rsidP="00F3751D">
                        <w:pPr>
                          <w:jc w:val="right"/>
                          <w:rPr>
                            <w:b/>
                            <w:sz w:val="16"/>
                            <w:szCs w:val="16"/>
                          </w:rPr>
                        </w:pPr>
                      </w:p>
                      <w:p w14:paraId="7461B123" w14:textId="77777777" w:rsidR="00F3751D" w:rsidRPr="00A3051D" w:rsidRDefault="00F3751D" w:rsidP="00F3751D">
                        <w:r>
                          <w:br/>
                        </w:r>
                      </w:p>
                    </w:txbxContent>
                  </v:textbox>
                </v:shape>
                <v:shape id="Text Box 4" o:spid="_x0000_s1031" type="#_x0000_t202" style="position:absolute;left:392;top:855;width:378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NhYxAAAANsAAAAPAAAAZHJzL2Rvd25yZXYueG1sRI9Pb8Iw&#10;DMXvk/gOkZG4TCOFA5o6Ahr/JA7sAEOcrcZrqzVOlQRavj0+IHGz9Z7f+3m+7F2jbhRi7dnAZJyB&#10;Ii68rbk0cP7dfXyCignZYuOZDNwpwnIxeJtjbn3HR7qdUqkkhGOOBqqU2lzrWFTkMI59Syzanw8O&#10;k6yh1DZgJ+Gu0dMsm2mHNUtDhS2tKyr+T1dnYLYJ1+7I6/fNeXvAn7acXlb3izGjYf/9BSpRn17m&#10;5/XeCr7Ayi8ygF48AAAA//8DAFBLAQItABQABgAIAAAAIQDb4fbL7gAAAIUBAAATAAAAAAAAAAAA&#10;AAAAAAAAAABbQ29udGVudF9UeXBlc10ueG1sUEsBAi0AFAAGAAgAAAAhAFr0LFu/AAAAFQEAAAsA&#10;AAAAAAAAAAAAAAAAHwEAAF9yZWxzLy5yZWxzUEsBAi0AFAAGAAgAAAAhAGdU2FjEAAAA2wAAAA8A&#10;AAAAAAAAAAAAAAAABwIAAGRycy9kb3ducmV2LnhtbFBLBQYAAAAAAwADALcAAAD4AgAAAAA=&#10;" stroked="f">
                  <v:textbox inset="0,0,0,0">
                    <w:txbxContent>
                      <w:p w14:paraId="3E92BAEC" w14:textId="77777777" w:rsidR="00F3751D" w:rsidRPr="007D0022" w:rsidRDefault="00F3751D" w:rsidP="00F3751D">
                        <w:pPr>
                          <w:tabs>
                            <w:tab w:val="left" w:pos="426"/>
                          </w:tabs>
                          <w:ind w:left="567"/>
                          <w:rPr>
                            <w:rFonts w:ascii="Arial" w:hAnsi="Arial" w:cs="Arial"/>
                            <w:sz w:val="28"/>
                            <w:szCs w:val="28"/>
                          </w:rPr>
                        </w:pPr>
                        <w:r w:rsidRPr="007D0022">
                          <w:rPr>
                            <w:rFonts w:ascii="Arial" w:hAnsi="Arial" w:cs="Arial"/>
                            <w:b/>
                            <w:sz w:val="28"/>
                            <w:szCs w:val="28"/>
                          </w:rPr>
                          <w:t>Presse Information.</w:t>
                        </w:r>
                      </w:p>
                      <w:p w14:paraId="1E19C83A" w14:textId="77777777" w:rsidR="00F3751D" w:rsidRPr="007D0022" w:rsidRDefault="00F3751D" w:rsidP="00F3751D">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v:textbox>
                </v:shape>
              </v:group>
            </w:pict>
          </mc:Fallback>
        </mc:AlternateContent>
      </w:r>
      <w:r w:rsidR="00270D5A" w:rsidRPr="00CA6C5C">
        <w:rPr>
          <w:rFonts w:ascii="Arial" w:hAnsi="Arial" w:cs="Arial"/>
          <w:b/>
        </w:rPr>
        <w:t>Bild</w:t>
      </w:r>
      <w:r w:rsidR="00E20406">
        <w:rPr>
          <w:rFonts w:ascii="Arial" w:hAnsi="Arial" w:cs="Arial"/>
          <w:b/>
        </w:rPr>
        <w:t>er</w:t>
      </w:r>
      <w:r w:rsidR="00270D5A" w:rsidRPr="00CA6C5C">
        <w:rPr>
          <w:rFonts w:ascii="Arial" w:hAnsi="Arial" w:cs="Arial"/>
          <w:b/>
        </w:rPr>
        <w:t xml:space="preserve"> und Bildtext</w:t>
      </w:r>
      <w:r w:rsidR="00E20406">
        <w:rPr>
          <w:rFonts w:ascii="Arial" w:hAnsi="Arial" w:cs="Arial"/>
          <w:b/>
        </w:rPr>
        <w:t>e</w:t>
      </w:r>
      <w:r w:rsidR="00270D5A" w:rsidRPr="00CA6C5C">
        <w:rPr>
          <w:rFonts w:ascii="Arial" w:hAnsi="Arial" w:cs="Arial"/>
          <w:b/>
        </w:rPr>
        <w:t>:</w:t>
      </w:r>
    </w:p>
    <w:p w14:paraId="3CE55007" w14:textId="1133985A" w:rsidR="00E561F9" w:rsidRPr="00CA6C5C" w:rsidRDefault="00E561F9" w:rsidP="0023428F">
      <w:pPr>
        <w:tabs>
          <w:tab w:val="left" w:pos="7200"/>
        </w:tabs>
        <w:autoSpaceDE w:val="0"/>
        <w:autoSpaceDN w:val="0"/>
        <w:adjustRightInd w:val="0"/>
        <w:spacing w:line="240" w:lineRule="atLeast"/>
        <w:ind w:right="169"/>
        <w:rPr>
          <w:rFonts w:ascii="Dax Offc Pro" w:hAnsi="Dax Offc Pro"/>
          <w:b/>
        </w:rPr>
      </w:pPr>
    </w:p>
    <w:p w14:paraId="507FDF74" w14:textId="4AA8ABEC" w:rsidR="0023428F" w:rsidRPr="00CA6C5C" w:rsidRDefault="0099065D" w:rsidP="0023428F">
      <w:pPr>
        <w:tabs>
          <w:tab w:val="left" w:pos="7200"/>
        </w:tabs>
        <w:autoSpaceDE w:val="0"/>
        <w:autoSpaceDN w:val="0"/>
        <w:adjustRightInd w:val="0"/>
        <w:spacing w:line="240" w:lineRule="atLeast"/>
        <w:ind w:right="169"/>
        <w:rPr>
          <w:rFonts w:ascii="Dax Offc Pro" w:hAnsi="Dax Offc Pro"/>
          <w:b/>
        </w:rPr>
      </w:pPr>
      <w:r w:rsidRPr="00031BF4">
        <w:rPr>
          <w:rFonts w:ascii="Dax Offc Pro" w:hAnsi="Dax Offc Pro"/>
          <w:b/>
          <w:noProof/>
        </w:rPr>
        <mc:AlternateContent>
          <mc:Choice Requires="wps">
            <w:drawing>
              <wp:anchor distT="0" distB="0" distL="114300" distR="114300" simplePos="0" relativeHeight="251658241" behindDoc="0" locked="0" layoutInCell="1" allowOverlap="1" wp14:anchorId="513ED9D7" wp14:editId="360C9568">
                <wp:simplePos x="0" y="0"/>
                <wp:positionH relativeFrom="margin">
                  <wp:align>left</wp:align>
                </wp:positionH>
                <wp:positionV relativeFrom="paragraph">
                  <wp:posOffset>9723</wp:posOffset>
                </wp:positionV>
                <wp:extent cx="2501900" cy="2165350"/>
                <wp:effectExtent l="0" t="0" r="12700" b="13335"/>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1900" cy="2165350"/>
                        </a:xfrm>
                        <a:prstGeom prst="rect">
                          <a:avLst/>
                        </a:prstGeom>
                        <a:pattFill prst="pct5">
                          <a:fgClr>
                            <a:srgbClr val="FFFFFF"/>
                          </a:fgClr>
                          <a:bgClr>
                            <a:schemeClr val="bg1"/>
                          </a:bgClr>
                        </a:pattFill>
                        <a:ln w="9525">
                          <a:solidFill>
                            <a:srgbClr val="000000"/>
                          </a:solidFill>
                          <a:miter lim="800000"/>
                          <a:headEnd/>
                          <a:tailEnd/>
                        </a:ln>
                      </wps:spPr>
                      <wps:txbx>
                        <w:txbxContent>
                          <w:p w14:paraId="40511D45" w14:textId="7D50BB22" w:rsidR="0023428F" w:rsidRDefault="00C92056" w:rsidP="0023428F">
                            <w:r>
                              <w:pict w14:anchorId="2EDA06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9.2pt;height:143.75pt">
                                  <v:imagedata r:id="rId13" o:title="wl_Linde-red027_ret_B_screen_18x13"/>
                                </v:shape>
                              </w:pic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 w14:anchorId="513ED9D7" id="Textfeld 2" o:spid="_x0000_s1032" type="#_x0000_t202" style="position:absolute;margin-left:0;margin-top:.75pt;width:197pt;height:170.5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JTlLQIAAF8EAAAOAAAAZHJzL2Uyb0RvYy54bWysVNtu1DAQfUfiHyy/02QXtmqjZquyZRFS&#10;uUiFD5g4TmLheIzt3WT5esZONgX6hsiDNYmPz5mZ48nN7dhrdpTOKzQlX13knEkjsFamLfm3r/tX&#10;V5z5AKYGjUaW/CQ9v92+fHEz2EKusUNdS8eIxPhisCXvQrBFlnnRyR78BVppaLNB10OgV9dmtYOB&#10;2HudrfP8MhvQ1dahkN7T1/tpk28Tf9NIET43jZeB6ZJTbiGtLq1VXLPtDRStA9spMacB/5BFD8qQ&#10;6EJ1DwHYwalnVL0SDj024UJgn2HTKCFTDVTNKv+rmscOrEy1UHO8Xdrk/x+t+HR8tF8cC+NbHMnA&#10;VIS3Dyi+e2Zw14Fp5Z1zOHQSahJexZZlg/XFfDS22hc+klTDR6zJZDgETERj4/rYFaqTETsZcFqa&#10;LsfABH1cb/LVdU5bgvbWq8vN602yJYPifNw6H95L7FkMSu7I1UQPxwcfYjpQnCFRzUIIe6X1DLci&#10;bBK8aXfaRYB3bUUhOwLdin16UlVQLJBqwcabKBd01U4NgGJGRO1ZL1Jrw4aSX2/Wk6RHreqYyzPZ&#10;PD2z7B+wXgUaCa36kl8tIChi/9+ZOl3YAEpPMclrMxsSPZjcCGM1MlWX/E0UiP5UWJ/IIYfTBNDE&#10;UtCh+8nZQLe/5P7HAZzkTH8w5HIclXPgzkF1DsAIOlrywNkU7kIaqVSkvSP39yr58qQ8p0i3ONk1&#10;T1wck9/fE+rpv7D9BQAA//8DAFBLAwQUAAYACAAAACEAMQsROdsAAAAGAQAADwAAAGRycy9kb3du&#10;cmV2LnhtbEyPT0/DMAzF70h8h8hI3FjK2NAoTacJxg0xUf6Io9uYtqJxqiTbyrfHnODm52c9/16x&#10;ntygDhRi79nA5SwDRdx423Nr4PXl4WIFKiZki4NnMvBNEdbl6UmBufVHfqZDlVolIRxzNNClNOZa&#10;x6Yjh3HmR2LxPn1wmESGVtuARwl3g55n2bV22LN86HCku46ar2rvDPjqPbv/iCFsdvUjbt12WPmn&#10;N2POz6bNLahEU/o7hl98QYdSmGq/ZxvVYECKJNkuQYl5dbMQXcuwmC9Bl4X+j1/+AAAA//8DAFBL&#10;AQItABQABgAIAAAAIQC2gziS/gAAAOEBAAATAAAAAAAAAAAAAAAAAAAAAABbQ29udGVudF9UeXBl&#10;c10ueG1sUEsBAi0AFAAGAAgAAAAhADj9If/WAAAAlAEAAAsAAAAAAAAAAAAAAAAALwEAAF9yZWxz&#10;Ly5yZWxzUEsBAi0AFAAGAAgAAAAhAPuAlOUtAgAAXwQAAA4AAAAAAAAAAAAAAAAALgIAAGRycy9l&#10;Mm9Eb2MueG1sUEsBAi0AFAAGAAgAAAAhADELETnbAAAABgEAAA8AAAAAAAAAAAAAAAAAhwQAAGRy&#10;cy9kb3ducmV2LnhtbFBLBQYAAAAABAAEAPMAAACPBQAAAAA=&#10;">
                <v:fill r:id="rId14" o:title="" color2="white [3212]" type="pattern"/>
                <v:textbox style="mso-fit-shape-to-text:t" inset="0,0,0,0">
                  <w:txbxContent>
                    <w:p w14:paraId="40511D45" w14:textId="7D50BB22" w:rsidR="0023428F" w:rsidRDefault="00C92056" w:rsidP="0023428F">
                      <w:r>
                        <w:pict w14:anchorId="2EDA0687">
                          <v:shape id="_x0000_i1026" type="#_x0000_t75" style="width:199.2pt;height:143.75pt">
                            <v:imagedata r:id="rId13" o:title="wl_Linde-red027_ret_B_screen_18x13"/>
                          </v:shape>
                        </w:pict>
                      </w:r>
                    </w:p>
                  </w:txbxContent>
                </v:textbox>
                <w10:wrap anchorx="margin"/>
              </v:shape>
            </w:pict>
          </mc:Fallback>
        </mc:AlternateContent>
      </w:r>
    </w:p>
    <w:p w14:paraId="54AC3E14" w14:textId="0D6BCF42" w:rsidR="0023428F" w:rsidRPr="00CA6C5C" w:rsidRDefault="0023428F" w:rsidP="0023428F">
      <w:pPr>
        <w:tabs>
          <w:tab w:val="left" w:pos="7200"/>
        </w:tabs>
        <w:autoSpaceDE w:val="0"/>
        <w:autoSpaceDN w:val="0"/>
        <w:adjustRightInd w:val="0"/>
        <w:spacing w:line="240" w:lineRule="atLeast"/>
        <w:ind w:right="169"/>
        <w:rPr>
          <w:rFonts w:ascii="Dax Offc Pro" w:hAnsi="Dax Offc Pro"/>
          <w:b/>
        </w:rPr>
      </w:pPr>
    </w:p>
    <w:p w14:paraId="6ED67668" w14:textId="67EEEF02" w:rsidR="0023428F" w:rsidRPr="00CA6C5C" w:rsidRDefault="0023428F" w:rsidP="0023428F">
      <w:pPr>
        <w:tabs>
          <w:tab w:val="left" w:pos="7200"/>
        </w:tabs>
        <w:autoSpaceDE w:val="0"/>
        <w:autoSpaceDN w:val="0"/>
        <w:adjustRightInd w:val="0"/>
        <w:spacing w:line="240" w:lineRule="atLeast"/>
        <w:ind w:right="169"/>
        <w:rPr>
          <w:rFonts w:ascii="Dax Offc Pro" w:hAnsi="Dax Offc Pro"/>
          <w:b/>
        </w:rPr>
      </w:pPr>
    </w:p>
    <w:p w14:paraId="34895843" w14:textId="21483B21" w:rsidR="0023428F" w:rsidRPr="00CA6C5C" w:rsidRDefault="0023428F" w:rsidP="0023428F">
      <w:pPr>
        <w:tabs>
          <w:tab w:val="left" w:pos="7200"/>
        </w:tabs>
        <w:autoSpaceDE w:val="0"/>
        <w:autoSpaceDN w:val="0"/>
        <w:adjustRightInd w:val="0"/>
        <w:spacing w:line="240" w:lineRule="atLeast"/>
        <w:ind w:right="169"/>
        <w:rPr>
          <w:rFonts w:ascii="Dax Offc Pro" w:hAnsi="Dax Offc Pro"/>
          <w:b/>
        </w:rPr>
      </w:pPr>
    </w:p>
    <w:p w14:paraId="140BCC26" w14:textId="537E997F" w:rsidR="0023428F" w:rsidRPr="00CA6C5C" w:rsidRDefault="0023428F" w:rsidP="0023428F">
      <w:pPr>
        <w:tabs>
          <w:tab w:val="left" w:pos="7200"/>
        </w:tabs>
        <w:autoSpaceDE w:val="0"/>
        <w:autoSpaceDN w:val="0"/>
        <w:adjustRightInd w:val="0"/>
        <w:spacing w:line="240" w:lineRule="atLeast"/>
        <w:ind w:right="169"/>
        <w:rPr>
          <w:rFonts w:ascii="Dax Offc Pro" w:hAnsi="Dax Offc Pro"/>
          <w:b/>
        </w:rPr>
      </w:pPr>
    </w:p>
    <w:p w14:paraId="23A37E10" w14:textId="7EE6016F" w:rsidR="0023428F" w:rsidRPr="00CA6C5C" w:rsidRDefault="0023428F" w:rsidP="0023428F">
      <w:pPr>
        <w:tabs>
          <w:tab w:val="left" w:pos="7200"/>
        </w:tabs>
        <w:autoSpaceDE w:val="0"/>
        <w:autoSpaceDN w:val="0"/>
        <w:adjustRightInd w:val="0"/>
        <w:spacing w:line="240" w:lineRule="atLeast"/>
        <w:ind w:right="169"/>
        <w:rPr>
          <w:rFonts w:ascii="Dax Offc Pro" w:hAnsi="Dax Offc Pro"/>
          <w:b/>
        </w:rPr>
      </w:pPr>
    </w:p>
    <w:p w14:paraId="5227DE63" w14:textId="3306A5AA" w:rsidR="0023428F" w:rsidRPr="00CA6C5C" w:rsidRDefault="0023428F" w:rsidP="0023428F">
      <w:pPr>
        <w:tabs>
          <w:tab w:val="left" w:pos="7200"/>
        </w:tabs>
        <w:autoSpaceDE w:val="0"/>
        <w:autoSpaceDN w:val="0"/>
        <w:adjustRightInd w:val="0"/>
        <w:spacing w:line="240" w:lineRule="atLeast"/>
        <w:ind w:right="169"/>
        <w:rPr>
          <w:rFonts w:ascii="Dax Offc Pro" w:hAnsi="Dax Offc Pro"/>
          <w:b/>
        </w:rPr>
      </w:pPr>
    </w:p>
    <w:p w14:paraId="5E8B6D1B" w14:textId="1E2076C2" w:rsidR="0023428F" w:rsidRPr="00CA6C5C" w:rsidRDefault="0023428F" w:rsidP="0023428F">
      <w:pPr>
        <w:tabs>
          <w:tab w:val="left" w:pos="7200"/>
        </w:tabs>
        <w:autoSpaceDE w:val="0"/>
        <w:autoSpaceDN w:val="0"/>
        <w:adjustRightInd w:val="0"/>
        <w:spacing w:line="240" w:lineRule="atLeast"/>
        <w:ind w:right="169"/>
        <w:rPr>
          <w:rFonts w:ascii="Dax Offc Pro" w:hAnsi="Dax Offc Pro"/>
          <w:b/>
        </w:rPr>
      </w:pPr>
    </w:p>
    <w:p w14:paraId="25E5894A" w14:textId="284ED248" w:rsidR="0023428F" w:rsidRPr="00CA6C5C" w:rsidRDefault="0023428F" w:rsidP="0023428F">
      <w:pPr>
        <w:tabs>
          <w:tab w:val="left" w:pos="7200"/>
        </w:tabs>
        <w:autoSpaceDE w:val="0"/>
        <w:autoSpaceDN w:val="0"/>
        <w:adjustRightInd w:val="0"/>
        <w:spacing w:line="240" w:lineRule="atLeast"/>
        <w:ind w:right="169"/>
        <w:rPr>
          <w:rFonts w:ascii="Dax Offc Pro" w:hAnsi="Dax Offc Pro"/>
          <w:b/>
        </w:rPr>
      </w:pPr>
    </w:p>
    <w:p w14:paraId="5AF58B7F" w14:textId="22FCEE83" w:rsidR="00A65D48" w:rsidRPr="00CA6C5C" w:rsidRDefault="00A65D48" w:rsidP="0023428F">
      <w:pPr>
        <w:tabs>
          <w:tab w:val="left" w:pos="7200"/>
        </w:tabs>
        <w:autoSpaceDE w:val="0"/>
        <w:autoSpaceDN w:val="0"/>
        <w:adjustRightInd w:val="0"/>
        <w:spacing w:line="240" w:lineRule="atLeast"/>
        <w:ind w:right="169"/>
        <w:rPr>
          <w:rFonts w:ascii="Arial" w:hAnsi="Arial" w:cs="Arial"/>
          <w:sz w:val="22"/>
          <w:szCs w:val="22"/>
        </w:rPr>
      </w:pPr>
    </w:p>
    <w:p w14:paraId="7D682A4C" w14:textId="37F07596" w:rsidR="0023428F" w:rsidRPr="003160D8" w:rsidRDefault="0023428F" w:rsidP="0023428F">
      <w:pPr>
        <w:tabs>
          <w:tab w:val="left" w:pos="7200"/>
        </w:tabs>
        <w:autoSpaceDE w:val="0"/>
        <w:autoSpaceDN w:val="0"/>
        <w:adjustRightInd w:val="0"/>
        <w:spacing w:line="240" w:lineRule="atLeast"/>
        <w:ind w:right="169"/>
        <w:rPr>
          <w:rFonts w:ascii="Arial" w:hAnsi="Arial" w:cs="Arial"/>
          <w:sz w:val="22"/>
          <w:szCs w:val="22"/>
        </w:rPr>
      </w:pPr>
      <w:r w:rsidRPr="003160D8">
        <w:rPr>
          <w:rFonts w:ascii="Arial" w:hAnsi="Arial" w:cs="Arial"/>
          <w:sz w:val="22"/>
          <w:szCs w:val="22"/>
        </w:rPr>
        <w:t>Bildnr.</w:t>
      </w:r>
      <w:r w:rsidR="007863B1" w:rsidRPr="003160D8">
        <w:t xml:space="preserve"> </w:t>
      </w:r>
      <w:r w:rsidR="009A1D49" w:rsidRPr="003160D8">
        <w:rPr>
          <w:rFonts w:ascii="Arial" w:hAnsi="Arial" w:cs="Arial"/>
          <w:sz w:val="22"/>
          <w:szCs w:val="22"/>
        </w:rPr>
        <w:t>wl_Linde-red027_ret_B_screen_18x13.jpg</w:t>
      </w:r>
    </w:p>
    <w:p w14:paraId="202B9AE0" w14:textId="0C366D24" w:rsidR="0023428F" w:rsidRDefault="00BC176A" w:rsidP="00B906A0">
      <w:pPr>
        <w:pStyle w:val="StandardWeb"/>
        <w:shd w:val="clear" w:color="auto" w:fill="FFFFFF"/>
        <w:spacing w:line="320" w:lineRule="exact"/>
        <w:rPr>
          <w:rFonts w:ascii="Arial" w:hAnsi="Arial" w:cs="Arial"/>
          <w:b/>
          <w:bCs/>
          <w:iCs/>
          <w:sz w:val="22"/>
          <w:szCs w:val="22"/>
        </w:rPr>
      </w:pPr>
      <w:r>
        <w:rPr>
          <w:rFonts w:ascii="Arial" w:hAnsi="Arial" w:cs="Arial"/>
          <w:b/>
          <w:bCs/>
          <w:iCs/>
          <w:sz w:val="22"/>
          <w:szCs w:val="22"/>
        </w:rPr>
        <w:t>Mit der All-in-</w:t>
      </w:r>
      <w:r w:rsidR="009A1D49">
        <w:rPr>
          <w:rFonts w:ascii="Arial" w:hAnsi="Arial" w:cs="Arial"/>
          <w:b/>
          <w:bCs/>
          <w:iCs/>
          <w:sz w:val="22"/>
          <w:szCs w:val="22"/>
        </w:rPr>
        <w:t>o</w:t>
      </w:r>
      <w:r>
        <w:rPr>
          <w:rFonts w:ascii="Arial" w:hAnsi="Arial" w:cs="Arial"/>
          <w:b/>
          <w:bCs/>
          <w:iCs/>
          <w:sz w:val="22"/>
          <w:szCs w:val="22"/>
        </w:rPr>
        <w:t>ne-</w:t>
      </w:r>
      <w:r w:rsidR="002934E3">
        <w:rPr>
          <w:rFonts w:ascii="Arial" w:hAnsi="Arial" w:cs="Arial"/>
          <w:b/>
          <w:bCs/>
          <w:iCs/>
          <w:sz w:val="22"/>
          <w:szCs w:val="22"/>
        </w:rPr>
        <w:t>Plattform myLinde bündelt Linde M</w:t>
      </w:r>
      <w:r w:rsidR="002934E3" w:rsidRPr="001F3415">
        <w:rPr>
          <w:rFonts w:ascii="Arial" w:hAnsi="Arial" w:cs="Arial"/>
          <w:b/>
          <w:bCs/>
          <w:iCs/>
          <w:sz w:val="22"/>
          <w:szCs w:val="22"/>
        </w:rPr>
        <w:t xml:space="preserve">H </w:t>
      </w:r>
      <w:r w:rsidR="00785672" w:rsidRPr="001F3415">
        <w:rPr>
          <w:rFonts w:ascii="Arial" w:hAnsi="Arial" w:cs="Arial"/>
          <w:b/>
          <w:bCs/>
          <w:iCs/>
          <w:sz w:val="22"/>
          <w:szCs w:val="22"/>
        </w:rPr>
        <w:t>Softwarea</w:t>
      </w:r>
      <w:r w:rsidR="00100454" w:rsidRPr="001F3415">
        <w:rPr>
          <w:rFonts w:ascii="Arial" w:hAnsi="Arial" w:cs="Arial"/>
          <w:b/>
          <w:bCs/>
          <w:iCs/>
          <w:sz w:val="22"/>
          <w:szCs w:val="22"/>
        </w:rPr>
        <w:t xml:space="preserve">nwendungen für </w:t>
      </w:r>
      <w:r w:rsidR="002934E3" w:rsidRPr="001F3415">
        <w:rPr>
          <w:rFonts w:ascii="Arial" w:hAnsi="Arial" w:cs="Arial"/>
          <w:b/>
          <w:bCs/>
          <w:iCs/>
          <w:sz w:val="22"/>
          <w:szCs w:val="22"/>
        </w:rPr>
        <w:t xml:space="preserve">Flotten-, Sicherheits- und </w:t>
      </w:r>
      <w:r w:rsidR="007E17F4">
        <w:rPr>
          <w:rFonts w:ascii="Arial" w:hAnsi="Arial" w:cs="Arial"/>
          <w:b/>
          <w:bCs/>
          <w:iCs/>
          <w:sz w:val="22"/>
          <w:szCs w:val="22"/>
        </w:rPr>
        <w:t>Batteriel</w:t>
      </w:r>
      <w:r w:rsidR="00F931B5" w:rsidRPr="001F3415">
        <w:rPr>
          <w:rFonts w:ascii="Arial" w:hAnsi="Arial" w:cs="Arial"/>
          <w:b/>
          <w:bCs/>
          <w:iCs/>
          <w:sz w:val="22"/>
          <w:szCs w:val="22"/>
        </w:rPr>
        <w:t>ade</w:t>
      </w:r>
      <w:r w:rsidR="00100454" w:rsidRPr="001F3415">
        <w:rPr>
          <w:rFonts w:ascii="Arial" w:hAnsi="Arial" w:cs="Arial"/>
          <w:b/>
          <w:bCs/>
          <w:iCs/>
          <w:sz w:val="22"/>
          <w:szCs w:val="22"/>
        </w:rPr>
        <w:t>management</w:t>
      </w:r>
      <w:r w:rsidR="00100454">
        <w:rPr>
          <w:rFonts w:ascii="Arial" w:hAnsi="Arial" w:cs="Arial"/>
          <w:b/>
          <w:bCs/>
          <w:iCs/>
          <w:sz w:val="22"/>
          <w:szCs w:val="22"/>
        </w:rPr>
        <w:t xml:space="preserve"> in einer cloudbasierten Anwendung</w:t>
      </w:r>
      <w:r w:rsidR="000969FE">
        <w:rPr>
          <w:rFonts w:ascii="Arial" w:hAnsi="Arial" w:cs="Arial"/>
          <w:b/>
          <w:bCs/>
          <w:iCs/>
          <w:sz w:val="22"/>
          <w:szCs w:val="22"/>
        </w:rPr>
        <w:t>.</w:t>
      </w:r>
    </w:p>
    <w:p w14:paraId="0541C2EE" w14:textId="668CE507" w:rsidR="00E20406" w:rsidRDefault="00B906A0" w:rsidP="0023428F">
      <w:pPr>
        <w:pStyle w:val="StandardWeb"/>
        <w:shd w:val="clear" w:color="auto" w:fill="FFFFFF"/>
        <w:spacing w:line="360" w:lineRule="atLeast"/>
        <w:rPr>
          <w:rFonts w:ascii="Arial" w:hAnsi="Arial" w:cs="Arial"/>
          <w:b/>
          <w:bCs/>
          <w:iCs/>
          <w:sz w:val="22"/>
          <w:szCs w:val="22"/>
        </w:rPr>
      </w:pPr>
      <w:r w:rsidRPr="00031BF4">
        <w:rPr>
          <w:rFonts w:ascii="Dax Offc Pro" w:hAnsi="Dax Offc Pro"/>
          <w:b/>
          <w:noProof/>
        </w:rPr>
        <mc:AlternateContent>
          <mc:Choice Requires="wps">
            <w:drawing>
              <wp:anchor distT="0" distB="0" distL="114300" distR="114300" simplePos="0" relativeHeight="251658243" behindDoc="0" locked="0" layoutInCell="1" allowOverlap="1" wp14:anchorId="6BEC48E3" wp14:editId="23F5743F">
                <wp:simplePos x="0" y="0"/>
                <wp:positionH relativeFrom="margin">
                  <wp:posOffset>0</wp:posOffset>
                </wp:positionH>
                <wp:positionV relativeFrom="paragraph">
                  <wp:posOffset>212725</wp:posOffset>
                </wp:positionV>
                <wp:extent cx="2495550" cy="1670050"/>
                <wp:effectExtent l="0" t="0" r="19050" b="25400"/>
                <wp:wrapNone/>
                <wp:docPr id="34423001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5550" cy="1670050"/>
                        </a:xfrm>
                        <a:prstGeom prst="rect">
                          <a:avLst/>
                        </a:prstGeom>
                        <a:pattFill prst="pct5">
                          <a:fgClr>
                            <a:srgbClr val="FFFFFF"/>
                          </a:fgClr>
                          <a:bgClr>
                            <a:schemeClr val="bg1"/>
                          </a:bgClr>
                        </a:pattFill>
                        <a:ln w="9525">
                          <a:solidFill>
                            <a:srgbClr val="000000"/>
                          </a:solidFill>
                          <a:miter lim="800000"/>
                          <a:headEnd/>
                          <a:tailEnd/>
                        </a:ln>
                      </wps:spPr>
                      <wps:txbx>
                        <w:txbxContent>
                          <w:p w14:paraId="52B36269" w14:textId="4A0FD704" w:rsidR="00E20406" w:rsidRDefault="00D90243" w:rsidP="00E20406">
                            <w:r>
                              <w:rPr>
                                <w:noProof/>
                              </w:rPr>
                              <w:drawing>
                                <wp:inline distT="0" distB="0" distL="0" distR="0" wp14:anchorId="5CB89D6D" wp14:editId="494F1677">
                                  <wp:extent cx="2495818" cy="1663700"/>
                                  <wp:effectExtent l="0" t="0" r="0" b="0"/>
                                  <wp:docPr id="152223572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235723" name="Grafik 1522235723"/>
                                          <pic:cNvPicPr/>
                                        </pic:nvPicPr>
                                        <pic:blipFill>
                                          <a:blip r:embed="rId15"/>
                                          <a:stretch>
                                            <a:fillRect/>
                                          </a:stretch>
                                        </pic:blipFill>
                                        <pic:spPr>
                                          <a:xfrm>
                                            <a:off x="0" y="0"/>
                                            <a:ext cx="2517347" cy="1678051"/>
                                          </a:xfrm>
                                          <a:prstGeom prst="rect">
                                            <a:avLst/>
                                          </a:prstGeom>
                                        </pic:spPr>
                                      </pic:pic>
                                    </a:graphicData>
                                  </a:graphic>
                                </wp:inline>
                              </w:drawing>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C48E3" id="_x0000_s1033" type="#_x0000_t202" style="position:absolute;margin-left:0;margin-top:16.75pt;width:196.5pt;height:131.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H43KgIAAF8EAAAOAAAAZHJzL2Uyb0RvYy54bWysVNtu1DAQfUfiHyy/s8mu2NJGzVZlSxFS&#10;uUiFD5g4TmLheIztblK+nrFzKdA3RB6scXxyzswcTy6vxl6zk3ReoSn5dpNzJo3AWpm25N++3r46&#10;58wHMDVoNLLkj9Lzq8PLF5eDLeQOO9S1dIxIjC8GW/IuBFtkmRed7MFv0EpDhw26HgJtXZvVDgZi&#10;73W2y/OzbEBXW4dCek9vb6ZDfkj8TSNF+Nw0XgamS065hbS6tFZxzQ6XULQObKfEnAb8QxY9KEOi&#10;K9UNBGAPTj2j6pVw6LEJG4F9hk2jhEw1UDXb/K9q7juwMtVCzfF2bZP/f7Ti0+nefnEsjG9xJANT&#10;Ed7eofjumcFjB6aV187h0EmoSXgbW5YN1hfzp7HVvvCRpBo+Yk0mw0PARDQ2ro9doToZsZMBj2vT&#10;5RiYoJe71xf7/Z6OBJ1tz97kOW2iBhTL59b58F5iz2JQckeuJno43fkwQRdIVLMQwq3SeoZbEfYJ&#10;3rRH7SLAu7aikJ2AbsVtembFFVKt2HgT5Yqu2qkBUMwISnPRi9TasKHkF/vdJOlRqzrm8kw2T88s&#10;+wesV4FGQqu+5OcrCIrY/3emThc2gNJTTPLazIZEDyY3wliNTNUl30eB6E+F9SM55HCaAJpYCjp0&#10;Pzkb6PaX3P94ACc50x8MuRxHZQncElRLAEbQpyUPnE3hMaSRikUavCb3G5V8eVKeU6RbnJydJy6O&#10;ye/7hHr6Lxx+AQAA//8DAFBLAwQUAAYACAAAACEAmQR5dd0AAAAHAQAADwAAAGRycy9kb3ducmV2&#10;LnhtbEyPwU7DMBBE70j8g7VI3KjTRqloiFMhJE5IFW259ObES5I2Xkex3aR/z3KC486MZt4W29n2&#10;4oqj7xwpWC4SEEi1Mx01Cr6O70/PIHzQZHTvCBXc0MO2vL8rdG7cRHu8HkIjuIR8rhW0IQy5lL5u&#10;0Wq/cAMSe99utDrwOTbSjHrictvLVZKspdUd8UKrB3xrsb4colVQx8/pY9gt4/l2qqp9NsVTG3dK&#10;PT7Mry8gAs7hLwy/+IwOJTNVLpLxolfAjwQFaZqBYDfdpCxUClabdQayLOR//vIHAAD//wMAUEsB&#10;Ai0AFAAGAAgAAAAhALaDOJL+AAAA4QEAABMAAAAAAAAAAAAAAAAAAAAAAFtDb250ZW50X1R5cGVz&#10;XS54bWxQSwECLQAUAAYACAAAACEAOP0h/9YAAACUAQAACwAAAAAAAAAAAAAAAAAvAQAAX3JlbHMv&#10;LnJlbHNQSwECLQAUAAYACAAAACEA+cx+NyoCAABfBAAADgAAAAAAAAAAAAAAAAAuAgAAZHJzL2Uy&#10;b0RvYy54bWxQSwECLQAUAAYACAAAACEAmQR5dd0AAAAHAQAADwAAAAAAAAAAAAAAAACEBAAAZHJz&#10;L2Rvd25yZXYueG1sUEsFBgAAAAAEAAQA8wAAAI4FAAAAAA==&#10;">
                <v:fill r:id="rId14" o:title="" color2="white [3212]" type="pattern"/>
                <v:textbox inset="0,0,0,0">
                  <w:txbxContent>
                    <w:p w14:paraId="52B36269" w14:textId="4A0FD704" w:rsidR="00E20406" w:rsidRDefault="00D90243" w:rsidP="00E20406">
                      <w:r>
                        <w:rPr>
                          <w:noProof/>
                        </w:rPr>
                        <w:drawing>
                          <wp:inline distT="0" distB="0" distL="0" distR="0" wp14:anchorId="5CB89D6D" wp14:editId="494F1677">
                            <wp:extent cx="2495818" cy="1663700"/>
                            <wp:effectExtent l="0" t="0" r="0" b="0"/>
                            <wp:docPr id="152223572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235723" name="Grafik 1522235723"/>
                                    <pic:cNvPicPr/>
                                  </pic:nvPicPr>
                                  <pic:blipFill>
                                    <a:blip r:embed="rId15"/>
                                    <a:stretch>
                                      <a:fillRect/>
                                    </a:stretch>
                                  </pic:blipFill>
                                  <pic:spPr>
                                    <a:xfrm>
                                      <a:off x="0" y="0"/>
                                      <a:ext cx="2517347" cy="1678051"/>
                                    </a:xfrm>
                                    <a:prstGeom prst="rect">
                                      <a:avLst/>
                                    </a:prstGeom>
                                  </pic:spPr>
                                </pic:pic>
                              </a:graphicData>
                            </a:graphic>
                          </wp:inline>
                        </w:drawing>
                      </w:r>
                    </w:p>
                  </w:txbxContent>
                </v:textbox>
                <w10:wrap anchorx="margin"/>
              </v:shape>
            </w:pict>
          </mc:Fallback>
        </mc:AlternateContent>
      </w:r>
    </w:p>
    <w:p w14:paraId="742F01C9" w14:textId="6B243186" w:rsidR="00E20406" w:rsidRPr="00CA6C5C" w:rsidRDefault="00E20406" w:rsidP="00E20406">
      <w:pPr>
        <w:tabs>
          <w:tab w:val="left" w:pos="7200"/>
        </w:tabs>
        <w:autoSpaceDE w:val="0"/>
        <w:autoSpaceDN w:val="0"/>
        <w:adjustRightInd w:val="0"/>
        <w:spacing w:line="240" w:lineRule="atLeast"/>
        <w:ind w:right="169"/>
        <w:rPr>
          <w:rFonts w:ascii="Dax Offc Pro" w:hAnsi="Dax Offc Pro"/>
          <w:b/>
        </w:rPr>
      </w:pPr>
    </w:p>
    <w:p w14:paraId="4A647DB8" w14:textId="77777777" w:rsidR="00E20406" w:rsidRPr="00CA6C5C" w:rsidRDefault="00E20406" w:rsidP="00E20406">
      <w:pPr>
        <w:tabs>
          <w:tab w:val="left" w:pos="7200"/>
        </w:tabs>
        <w:autoSpaceDE w:val="0"/>
        <w:autoSpaceDN w:val="0"/>
        <w:adjustRightInd w:val="0"/>
        <w:spacing w:line="240" w:lineRule="atLeast"/>
        <w:ind w:right="169"/>
        <w:rPr>
          <w:rFonts w:ascii="Dax Offc Pro" w:hAnsi="Dax Offc Pro"/>
          <w:b/>
        </w:rPr>
      </w:pPr>
    </w:p>
    <w:p w14:paraId="0C37E5DF" w14:textId="77777777" w:rsidR="00E20406" w:rsidRPr="00CA6C5C" w:rsidRDefault="00E20406" w:rsidP="00E20406">
      <w:pPr>
        <w:tabs>
          <w:tab w:val="left" w:pos="7200"/>
        </w:tabs>
        <w:autoSpaceDE w:val="0"/>
        <w:autoSpaceDN w:val="0"/>
        <w:adjustRightInd w:val="0"/>
        <w:spacing w:line="240" w:lineRule="atLeast"/>
        <w:ind w:right="169"/>
        <w:rPr>
          <w:rFonts w:ascii="Dax Offc Pro" w:hAnsi="Dax Offc Pro"/>
          <w:b/>
        </w:rPr>
      </w:pPr>
    </w:p>
    <w:p w14:paraId="577A5050" w14:textId="77777777" w:rsidR="00E20406" w:rsidRPr="00CA6C5C" w:rsidRDefault="00E20406" w:rsidP="00E20406">
      <w:pPr>
        <w:tabs>
          <w:tab w:val="left" w:pos="7200"/>
        </w:tabs>
        <w:autoSpaceDE w:val="0"/>
        <w:autoSpaceDN w:val="0"/>
        <w:adjustRightInd w:val="0"/>
        <w:spacing w:line="240" w:lineRule="atLeast"/>
        <w:ind w:right="169"/>
        <w:rPr>
          <w:rFonts w:ascii="Dax Offc Pro" w:hAnsi="Dax Offc Pro"/>
          <w:b/>
        </w:rPr>
      </w:pPr>
    </w:p>
    <w:p w14:paraId="0A67DEAA" w14:textId="77777777" w:rsidR="00E20406" w:rsidRPr="00CA6C5C" w:rsidRDefault="00E20406" w:rsidP="00E20406">
      <w:pPr>
        <w:tabs>
          <w:tab w:val="left" w:pos="7200"/>
        </w:tabs>
        <w:autoSpaceDE w:val="0"/>
        <w:autoSpaceDN w:val="0"/>
        <w:adjustRightInd w:val="0"/>
        <w:spacing w:line="240" w:lineRule="atLeast"/>
        <w:ind w:right="169"/>
        <w:rPr>
          <w:rFonts w:ascii="Dax Offc Pro" w:hAnsi="Dax Offc Pro"/>
          <w:b/>
        </w:rPr>
      </w:pPr>
    </w:p>
    <w:p w14:paraId="4DD5CBD1" w14:textId="77777777" w:rsidR="00E20406" w:rsidRPr="00CA6C5C" w:rsidRDefault="00E20406" w:rsidP="00E20406">
      <w:pPr>
        <w:tabs>
          <w:tab w:val="left" w:pos="7200"/>
        </w:tabs>
        <w:autoSpaceDE w:val="0"/>
        <w:autoSpaceDN w:val="0"/>
        <w:adjustRightInd w:val="0"/>
        <w:spacing w:line="240" w:lineRule="atLeast"/>
        <w:ind w:right="169"/>
        <w:rPr>
          <w:rFonts w:ascii="Dax Offc Pro" w:hAnsi="Dax Offc Pro"/>
          <w:b/>
        </w:rPr>
      </w:pPr>
    </w:p>
    <w:p w14:paraId="1DF8E346" w14:textId="77777777" w:rsidR="00E20406" w:rsidRPr="00CA6C5C" w:rsidRDefault="00E20406" w:rsidP="00E20406">
      <w:pPr>
        <w:tabs>
          <w:tab w:val="left" w:pos="7200"/>
        </w:tabs>
        <w:autoSpaceDE w:val="0"/>
        <w:autoSpaceDN w:val="0"/>
        <w:adjustRightInd w:val="0"/>
        <w:spacing w:line="240" w:lineRule="atLeast"/>
        <w:ind w:right="169"/>
        <w:rPr>
          <w:rFonts w:ascii="Dax Offc Pro" w:hAnsi="Dax Offc Pro"/>
          <w:b/>
        </w:rPr>
      </w:pPr>
    </w:p>
    <w:p w14:paraId="7033BFCE" w14:textId="77777777" w:rsidR="00E20406" w:rsidRPr="00CA6C5C" w:rsidRDefault="00E20406" w:rsidP="00E20406">
      <w:pPr>
        <w:tabs>
          <w:tab w:val="left" w:pos="7200"/>
        </w:tabs>
        <w:autoSpaceDE w:val="0"/>
        <w:autoSpaceDN w:val="0"/>
        <w:adjustRightInd w:val="0"/>
        <w:spacing w:line="240" w:lineRule="atLeast"/>
        <w:ind w:right="169"/>
        <w:rPr>
          <w:rFonts w:ascii="Dax Offc Pro" w:hAnsi="Dax Offc Pro"/>
          <w:b/>
        </w:rPr>
      </w:pPr>
    </w:p>
    <w:p w14:paraId="0228A29E" w14:textId="79C5E0EC" w:rsidR="0044665D" w:rsidRPr="00190A28" w:rsidRDefault="0044665D" w:rsidP="0044665D">
      <w:pPr>
        <w:tabs>
          <w:tab w:val="left" w:pos="7200"/>
        </w:tabs>
        <w:autoSpaceDE w:val="0"/>
        <w:autoSpaceDN w:val="0"/>
        <w:adjustRightInd w:val="0"/>
        <w:spacing w:line="240" w:lineRule="atLeast"/>
        <w:ind w:right="169"/>
        <w:rPr>
          <w:rFonts w:ascii="Arial" w:hAnsi="Arial" w:cs="Arial"/>
          <w:sz w:val="22"/>
          <w:szCs w:val="22"/>
        </w:rPr>
      </w:pPr>
      <w:r w:rsidRPr="00B52678">
        <w:rPr>
          <w:rFonts w:ascii="Arial" w:hAnsi="Arial" w:cs="Arial"/>
          <w:sz w:val="22"/>
          <w:szCs w:val="22"/>
        </w:rPr>
        <w:t>Bildnr.</w:t>
      </w:r>
      <w:r w:rsidR="00D40101" w:rsidRPr="00D40101">
        <w:t xml:space="preserve"> </w:t>
      </w:r>
      <w:r w:rsidR="00D40101" w:rsidRPr="00D40101">
        <w:rPr>
          <w:rFonts w:ascii="Arial" w:hAnsi="Arial" w:cs="Arial"/>
          <w:sz w:val="22"/>
          <w:szCs w:val="22"/>
        </w:rPr>
        <w:t>LMH_SolutionField_Digital_FleetManagement_Product</w:t>
      </w:r>
      <w:r w:rsidRPr="00190A28">
        <w:rPr>
          <w:rFonts w:ascii="Arial" w:hAnsi="Arial" w:cs="Arial"/>
          <w:sz w:val="22"/>
          <w:szCs w:val="22"/>
        </w:rPr>
        <w:t>.jpg</w:t>
      </w:r>
    </w:p>
    <w:p w14:paraId="6BF3321B" w14:textId="434CA66F" w:rsidR="0044665D" w:rsidRDefault="00C210F0" w:rsidP="00B906A0">
      <w:pPr>
        <w:pStyle w:val="StandardWeb"/>
        <w:shd w:val="clear" w:color="auto" w:fill="FFFFFF"/>
        <w:spacing w:line="320" w:lineRule="exact"/>
        <w:rPr>
          <w:rFonts w:ascii="Arial" w:hAnsi="Arial" w:cs="Arial"/>
          <w:b/>
          <w:bCs/>
          <w:iCs/>
          <w:sz w:val="22"/>
          <w:szCs w:val="22"/>
        </w:rPr>
      </w:pPr>
      <w:r>
        <w:rPr>
          <w:rFonts w:ascii="Arial" w:hAnsi="Arial" w:cs="Arial"/>
          <w:b/>
          <w:bCs/>
          <w:iCs/>
          <w:sz w:val="22"/>
          <w:szCs w:val="22"/>
        </w:rPr>
        <w:t xml:space="preserve">Das webbasierte Kundenportal myLinde verfügt über ein </w:t>
      </w:r>
      <w:r w:rsidRPr="0094333D">
        <w:rPr>
          <w:rFonts w:ascii="Arial" w:hAnsi="Arial" w:cs="Arial"/>
          <w:b/>
          <w:bCs/>
          <w:iCs/>
          <w:sz w:val="22"/>
          <w:szCs w:val="22"/>
        </w:rPr>
        <w:t>intuitive</w:t>
      </w:r>
      <w:r>
        <w:rPr>
          <w:rFonts w:ascii="Arial" w:hAnsi="Arial" w:cs="Arial"/>
          <w:b/>
          <w:bCs/>
          <w:iCs/>
          <w:sz w:val="22"/>
          <w:szCs w:val="22"/>
        </w:rPr>
        <w:t>s</w:t>
      </w:r>
      <w:r w:rsidRPr="0094333D">
        <w:rPr>
          <w:rFonts w:ascii="Arial" w:hAnsi="Arial" w:cs="Arial"/>
          <w:b/>
          <w:bCs/>
          <w:iCs/>
          <w:sz w:val="22"/>
          <w:szCs w:val="22"/>
        </w:rPr>
        <w:t>, übersichtliche</w:t>
      </w:r>
      <w:r>
        <w:rPr>
          <w:rFonts w:ascii="Arial" w:hAnsi="Arial" w:cs="Arial"/>
          <w:b/>
          <w:bCs/>
          <w:iCs/>
          <w:sz w:val="22"/>
          <w:szCs w:val="22"/>
        </w:rPr>
        <w:t>s</w:t>
      </w:r>
      <w:r w:rsidRPr="0094333D">
        <w:rPr>
          <w:rFonts w:ascii="Arial" w:hAnsi="Arial" w:cs="Arial"/>
          <w:b/>
          <w:bCs/>
          <w:iCs/>
          <w:sz w:val="22"/>
          <w:szCs w:val="22"/>
        </w:rPr>
        <w:t xml:space="preserve"> Bedienkonzept</w:t>
      </w:r>
      <w:r>
        <w:rPr>
          <w:rFonts w:ascii="Arial" w:hAnsi="Arial" w:cs="Arial"/>
          <w:b/>
          <w:bCs/>
          <w:iCs/>
          <w:sz w:val="22"/>
          <w:szCs w:val="22"/>
        </w:rPr>
        <w:t xml:space="preserve">. </w:t>
      </w:r>
      <w:r w:rsidRPr="003F118E">
        <w:rPr>
          <w:rFonts w:ascii="Arial" w:hAnsi="Arial" w:cs="Arial"/>
          <w:b/>
          <w:bCs/>
          <w:iCs/>
          <w:sz w:val="22"/>
          <w:szCs w:val="22"/>
        </w:rPr>
        <w:t xml:space="preserve">Mit der neuen </w:t>
      </w:r>
      <w:r w:rsidR="00585CD4">
        <w:rPr>
          <w:rFonts w:ascii="Arial" w:hAnsi="Arial" w:cs="Arial"/>
          <w:b/>
          <w:bCs/>
          <w:iCs/>
          <w:sz w:val="22"/>
          <w:szCs w:val="22"/>
        </w:rPr>
        <w:t>KI-F</w:t>
      </w:r>
      <w:r w:rsidRPr="003F118E">
        <w:rPr>
          <w:rFonts w:ascii="Arial" w:hAnsi="Arial" w:cs="Arial"/>
          <w:b/>
          <w:bCs/>
          <w:iCs/>
          <w:sz w:val="22"/>
          <w:szCs w:val="22"/>
        </w:rPr>
        <w:t>unktion wird das Erstellen von Analysen und Auswertungen vereinfacht</w:t>
      </w:r>
      <w:r>
        <w:rPr>
          <w:rFonts w:ascii="Arial" w:hAnsi="Arial" w:cs="Arial"/>
          <w:b/>
          <w:bCs/>
          <w:iCs/>
          <w:sz w:val="22"/>
          <w:szCs w:val="22"/>
        </w:rPr>
        <w:t>.</w:t>
      </w:r>
    </w:p>
    <w:p w14:paraId="6A2D0B9B" w14:textId="77777777" w:rsidR="007C3806" w:rsidRDefault="007C3806" w:rsidP="007C3806">
      <w:pPr>
        <w:pStyle w:val="StandardWeb"/>
        <w:shd w:val="clear" w:color="auto" w:fill="FFFFFF"/>
        <w:spacing w:before="0" w:beforeAutospacing="0" w:after="0" w:afterAutospacing="0" w:line="360" w:lineRule="auto"/>
        <w:rPr>
          <w:rFonts w:ascii="Arial" w:hAnsi="Arial" w:cs="Arial"/>
          <w:sz w:val="22"/>
          <w:szCs w:val="22"/>
        </w:rPr>
      </w:pPr>
    </w:p>
    <w:p w14:paraId="5D2330BE" w14:textId="77777777" w:rsidR="007C3806" w:rsidRDefault="007C3806" w:rsidP="007C3806">
      <w:pPr>
        <w:pStyle w:val="StandardWeb"/>
        <w:shd w:val="clear" w:color="auto" w:fill="FFFFFF"/>
        <w:spacing w:before="0" w:beforeAutospacing="0" w:after="0" w:afterAutospacing="0" w:line="360" w:lineRule="auto"/>
        <w:rPr>
          <w:rFonts w:ascii="Arial" w:hAnsi="Arial" w:cs="Arial"/>
          <w:sz w:val="22"/>
          <w:szCs w:val="22"/>
        </w:rPr>
      </w:pPr>
      <w:r w:rsidRPr="004657B8">
        <w:rPr>
          <w:rFonts w:ascii="Arial" w:hAnsi="Arial" w:cs="Arial"/>
          <w:sz w:val="22"/>
          <w:szCs w:val="22"/>
        </w:rPr>
        <w:t>Sie finden diese Foto</w:t>
      </w:r>
      <w:r>
        <w:rPr>
          <w:rFonts w:ascii="Arial" w:hAnsi="Arial" w:cs="Arial"/>
          <w:sz w:val="22"/>
          <w:szCs w:val="22"/>
        </w:rPr>
        <w:t>s</w:t>
      </w:r>
      <w:r w:rsidRPr="004657B8">
        <w:rPr>
          <w:rFonts w:ascii="Arial" w:hAnsi="Arial" w:cs="Arial"/>
          <w:sz w:val="22"/>
          <w:szCs w:val="22"/>
        </w:rPr>
        <w:t xml:space="preserve"> in druckfähiger Auflösung zum Download auf</w:t>
      </w:r>
      <w:r>
        <w:rPr>
          <w:rFonts w:ascii="Arial" w:hAnsi="Arial" w:cs="Arial"/>
          <w:sz w:val="22"/>
          <w:szCs w:val="22"/>
        </w:rPr>
        <w:t xml:space="preserve">: </w:t>
      </w:r>
    </w:p>
    <w:p w14:paraId="2A11D765" w14:textId="77777777" w:rsidR="007C3806" w:rsidRDefault="007C3806" w:rsidP="007C3806">
      <w:pPr>
        <w:pStyle w:val="StandardWeb"/>
        <w:shd w:val="clear" w:color="auto" w:fill="FFFFFF"/>
        <w:spacing w:before="0" w:beforeAutospacing="0" w:after="0" w:afterAutospacing="0" w:line="360" w:lineRule="auto"/>
        <w:rPr>
          <w:rStyle w:val="Hyperlink"/>
          <w:rFonts w:ascii="Arial" w:hAnsi="Arial" w:cs="Arial"/>
          <w:sz w:val="22"/>
          <w:szCs w:val="22"/>
          <w:u w:val="none"/>
        </w:rPr>
      </w:pPr>
      <w:hyperlink r:id="rId16" w:history="1">
        <w:r w:rsidRPr="00914FC6">
          <w:rPr>
            <w:rStyle w:val="Hyperlink"/>
            <w:rFonts w:ascii="Arial" w:hAnsi="Arial" w:cs="Arial"/>
            <w:sz w:val="22"/>
            <w:szCs w:val="22"/>
          </w:rPr>
          <w:t>Pressemitteilungen Übersicht (linde-mh.de)</w:t>
        </w:r>
      </w:hyperlink>
      <w:r w:rsidRPr="00C757FB">
        <w:rPr>
          <w:rStyle w:val="Hyperlink"/>
          <w:rFonts w:ascii="Arial" w:hAnsi="Arial" w:cs="Arial"/>
          <w:sz w:val="22"/>
          <w:szCs w:val="22"/>
          <w:u w:val="none"/>
        </w:rPr>
        <w:t xml:space="preserve"> </w:t>
      </w:r>
    </w:p>
    <w:p w14:paraId="09810686" w14:textId="77777777" w:rsidR="007C3806" w:rsidRDefault="007C3806" w:rsidP="007C3806">
      <w:pPr>
        <w:pStyle w:val="StandardWeb"/>
        <w:shd w:val="clear" w:color="auto" w:fill="FFFFFF"/>
        <w:spacing w:before="0" w:beforeAutospacing="0" w:after="0" w:afterAutospacing="0" w:line="360" w:lineRule="auto"/>
        <w:rPr>
          <w:rStyle w:val="Hyperlink"/>
          <w:rFonts w:ascii="Arial" w:hAnsi="Arial" w:cs="Arial"/>
          <w:sz w:val="16"/>
          <w:szCs w:val="16"/>
          <w:u w:val="none"/>
        </w:rPr>
      </w:pPr>
    </w:p>
    <w:p w14:paraId="35E40B70" w14:textId="77777777" w:rsidR="007C3806" w:rsidRPr="00F04C71" w:rsidRDefault="007C3806" w:rsidP="007C3806">
      <w:pPr>
        <w:pStyle w:val="Standardregular"/>
        <w:rPr>
          <w:rFonts w:ascii="Arial" w:hAnsi="Arial" w:cs="Arial"/>
        </w:rPr>
      </w:pPr>
      <w:r>
        <w:rPr>
          <w:rFonts w:ascii="Arial" w:hAnsi="Arial" w:cs="Arial"/>
        </w:rPr>
        <w:t>Foto: Linde Material Handling GmbH</w:t>
      </w:r>
    </w:p>
    <w:p w14:paraId="12889CD3" w14:textId="428784FB" w:rsidR="00EF3F8B" w:rsidRDefault="007C3806" w:rsidP="007C3806">
      <w:pPr>
        <w:pStyle w:val="Standardregular"/>
        <w:rPr>
          <w:rFonts w:ascii="Arial" w:hAnsi="Arial" w:cs="Arial"/>
          <w:sz w:val="22"/>
          <w:szCs w:val="22"/>
        </w:rPr>
      </w:pPr>
      <w:r>
        <w:rPr>
          <w:rFonts w:ascii="Arial" w:hAnsi="Arial" w:cs="Arial"/>
        </w:rPr>
        <w:t>Zur Veröffentlichung freigegeben.</w:t>
      </w:r>
    </w:p>
    <w:p w14:paraId="0A59CF27" w14:textId="77777777" w:rsidR="00E75D37" w:rsidRPr="00C16DB7" w:rsidRDefault="00E75D37" w:rsidP="00C16DB7">
      <w:pPr>
        <w:pStyle w:val="Standardregular"/>
        <w:rPr>
          <w:rFonts w:ascii="Dax Offc Pro" w:hAnsi="Dax Offc Pro"/>
          <w:b w:val="0"/>
        </w:rPr>
      </w:pPr>
    </w:p>
    <w:sectPr w:rsidR="00E75D37" w:rsidRPr="00C16DB7" w:rsidSect="00F70D51">
      <w:headerReference w:type="default" r:id="rId17"/>
      <w:pgSz w:w="11900" w:h="16840"/>
      <w:pgMar w:top="2858" w:right="1837" w:bottom="90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C33CA" w14:textId="77777777" w:rsidR="00C92056" w:rsidRDefault="00C92056" w:rsidP="00FC1294">
      <w:r>
        <w:separator/>
      </w:r>
    </w:p>
  </w:endnote>
  <w:endnote w:type="continuationSeparator" w:id="0">
    <w:p w14:paraId="05A9EDBF" w14:textId="77777777" w:rsidR="00C92056" w:rsidRDefault="00C92056" w:rsidP="00FC1294">
      <w:r>
        <w:continuationSeparator/>
      </w:r>
    </w:p>
  </w:endnote>
  <w:endnote w:type="continuationNotice" w:id="1">
    <w:p w14:paraId="537EDD71" w14:textId="77777777" w:rsidR="00C92056" w:rsidRDefault="00C920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x Offc Pro Light">
    <w:altName w:val="Cambria"/>
    <w:panose1 w:val="020B0504030101020102"/>
    <w:charset w:val="00"/>
    <w:family w:val="swiss"/>
    <w:pitch w:val="variable"/>
    <w:sig w:usb0="A00002BF" w:usb1="4000A4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indeDax-Regular">
    <w:panose1 w:val="00000000000000000000"/>
    <w:charset w:val="00"/>
    <w:family w:val="auto"/>
    <w:notTrueType/>
    <w:pitch w:val="variable"/>
    <w:sig w:usb0="00000003" w:usb1="00000000" w:usb2="00000000" w:usb3="00000000" w:csb0="00000001" w:csb1="00000000"/>
  </w:font>
  <w:font w:name="Dax Offc Pro">
    <w:altName w:val="Calibri"/>
    <w:panose1 w:val="020B0504030101020102"/>
    <w:charset w:val="00"/>
    <w:family w:val="swiss"/>
    <w:pitch w:val="variable"/>
    <w:sig w:usb0="A00002BF" w:usb1="4000A4FB" w:usb2="00000000" w:usb3="00000000" w:csb0="0000009F" w:csb1="00000000"/>
  </w:font>
  <w:font w:name="MinionPro-Regular">
    <w:charset w:val="00"/>
    <w:family w:val="auto"/>
    <w:pitch w:val="default"/>
  </w:font>
  <w:font w:name="LindeDaxOffice">
    <w:altName w:val="Calibri"/>
    <w:charset w:val="00"/>
    <w:family w:val="swiss"/>
    <w:pitch w:val="variable"/>
    <w:sig w:usb0="8000002F" w:usb1="4000004A" w:usb2="00000000" w:usb3="00000000" w:csb0="00000093" w:csb1="00000000"/>
  </w:font>
  <w:font w:name="Proxima Nova Cond Semibold">
    <w:altName w:val="Proxima Nova Cond Semibold"/>
    <w:panose1 w:val="00000000000000000000"/>
    <w:charset w:val="00"/>
    <w:family w:val="swiss"/>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65395" w14:textId="77777777" w:rsidR="00C92056" w:rsidRDefault="00C92056" w:rsidP="00FC1294">
      <w:r>
        <w:separator/>
      </w:r>
    </w:p>
  </w:footnote>
  <w:footnote w:type="continuationSeparator" w:id="0">
    <w:p w14:paraId="5024A81D" w14:textId="77777777" w:rsidR="00C92056" w:rsidRDefault="00C92056" w:rsidP="00FC1294">
      <w:r>
        <w:continuationSeparator/>
      </w:r>
    </w:p>
  </w:footnote>
  <w:footnote w:type="continuationNotice" w:id="1">
    <w:p w14:paraId="557BE52E" w14:textId="77777777" w:rsidR="00C92056" w:rsidRDefault="00C920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57A01" w14:textId="51385C34" w:rsidR="008B5B50" w:rsidRPr="00A3051D" w:rsidRDefault="008B5B50" w:rsidP="008B5B50">
    <w:pPr>
      <w:jc w:val="right"/>
      <w:rPr>
        <w:b/>
        <w:sz w:val="16"/>
        <w:szCs w:val="16"/>
      </w:rPr>
    </w:pPr>
  </w:p>
  <w:p w14:paraId="625A9026" w14:textId="4918F036" w:rsidR="008B5B50" w:rsidRPr="00A3051D" w:rsidRDefault="008B5B50" w:rsidP="008B5B50">
    <w:pPr>
      <w:jc w:val="right"/>
      <w:rPr>
        <w:b/>
        <w:sz w:val="16"/>
        <w:szCs w:val="16"/>
      </w:rPr>
    </w:pPr>
  </w:p>
  <w:p w14:paraId="00711468" w14:textId="72676A92" w:rsidR="008B5B50" w:rsidRPr="00A3051D" w:rsidRDefault="008B5B50" w:rsidP="008B5B50">
    <w:pPr>
      <w:tabs>
        <w:tab w:val="left" w:pos="1407"/>
      </w:tabs>
      <w:rPr>
        <w:b/>
        <w:sz w:val="16"/>
        <w:szCs w:val="16"/>
      </w:rPr>
    </w:pPr>
    <w:r>
      <w:rPr>
        <w:b/>
        <w:sz w:val="16"/>
        <w:szCs w:val="16"/>
      </w:rPr>
      <w:tab/>
    </w:r>
  </w:p>
  <w:p w14:paraId="4CF96D7B" w14:textId="479588B1" w:rsidR="008B5B50" w:rsidRPr="00A3051D" w:rsidRDefault="008B5B50" w:rsidP="008B5B50">
    <w:pPr>
      <w:jc w:val="right"/>
      <w:rPr>
        <w:b/>
        <w:sz w:val="16"/>
        <w:szCs w:val="16"/>
      </w:rPr>
    </w:pPr>
  </w:p>
  <w:p w14:paraId="678FE5E0" w14:textId="4FA17778" w:rsidR="008B5B50" w:rsidRPr="00A3051D" w:rsidRDefault="008B5B50" w:rsidP="008B5B50">
    <w:pPr>
      <w:jc w:val="right"/>
      <w:rPr>
        <w:b/>
        <w:sz w:val="16"/>
        <w:szCs w:val="16"/>
      </w:rPr>
    </w:pPr>
  </w:p>
  <w:p w14:paraId="2794848E" w14:textId="77777777" w:rsidR="008B5B50" w:rsidRDefault="008B5B5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23671AC"/>
    <w:multiLevelType w:val="hybridMultilevel"/>
    <w:tmpl w:val="0B193AD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B6D55DA"/>
    <w:multiLevelType w:val="hybridMultilevel"/>
    <w:tmpl w:val="6636D70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C56DFD"/>
    <w:multiLevelType w:val="hybridMultilevel"/>
    <w:tmpl w:val="81AE5C9C"/>
    <w:lvl w:ilvl="0" w:tplc="54CA1A5E">
      <w:start w:val="1"/>
      <w:numFmt w:val="bullet"/>
      <w:lvlText w:val="−"/>
      <w:lvlJc w:val="left"/>
      <w:pPr>
        <w:tabs>
          <w:tab w:val="num" w:pos="720"/>
        </w:tabs>
        <w:ind w:left="720" w:hanging="360"/>
      </w:pPr>
      <w:rPr>
        <w:rFonts w:ascii="Arial" w:hAnsi="Arial" w:hint="default"/>
      </w:rPr>
    </w:lvl>
    <w:lvl w:ilvl="1" w:tplc="DBB8E206" w:tentative="1">
      <w:start w:val="1"/>
      <w:numFmt w:val="bullet"/>
      <w:lvlText w:val="−"/>
      <w:lvlJc w:val="left"/>
      <w:pPr>
        <w:tabs>
          <w:tab w:val="num" w:pos="1440"/>
        </w:tabs>
        <w:ind w:left="1440" w:hanging="360"/>
      </w:pPr>
      <w:rPr>
        <w:rFonts w:ascii="Arial" w:hAnsi="Arial" w:hint="default"/>
      </w:rPr>
    </w:lvl>
    <w:lvl w:ilvl="2" w:tplc="B6F442E6" w:tentative="1">
      <w:start w:val="1"/>
      <w:numFmt w:val="bullet"/>
      <w:lvlText w:val="−"/>
      <w:lvlJc w:val="left"/>
      <w:pPr>
        <w:tabs>
          <w:tab w:val="num" w:pos="2160"/>
        </w:tabs>
        <w:ind w:left="2160" w:hanging="360"/>
      </w:pPr>
      <w:rPr>
        <w:rFonts w:ascii="Arial" w:hAnsi="Arial" w:hint="default"/>
      </w:rPr>
    </w:lvl>
    <w:lvl w:ilvl="3" w:tplc="D5D8727A">
      <w:start w:val="1"/>
      <w:numFmt w:val="bullet"/>
      <w:lvlText w:val="−"/>
      <w:lvlJc w:val="left"/>
      <w:pPr>
        <w:tabs>
          <w:tab w:val="num" w:pos="2880"/>
        </w:tabs>
        <w:ind w:left="2880" w:hanging="360"/>
      </w:pPr>
      <w:rPr>
        <w:rFonts w:ascii="Arial" w:hAnsi="Arial" w:hint="default"/>
      </w:rPr>
    </w:lvl>
    <w:lvl w:ilvl="4" w:tplc="3C529992" w:tentative="1">
      <w:start w:val="1"/>
      <w:numFmt w:val="bullet"/>
      <w:lvlText w:val="−"/>
      <w:lvlJc w:val="left"/>
      <w:pPr>
        <w:tabs>
          <w:tab w:val="num" w:pos="3600"/>
        </w:tabs>
        <w:ind w:left="3600" w:hanging="360"/>
      </w:pPr>
      <w:rPr>
        <w:rFonts w:ascii="Arial" w:hAnsi="Arial" w:hint="default"/>
      </w:rPr>
    </w:lvl>
    <w:lvl w:ilvl="5" w:tplc="17AC6A90" w:tentative="1">
      <w:start w:val="1"/>
      <w:numFmt w:val="bullet"/>
      <w:lvlText w:val="−"/>
      <w:lvlJc w:val="left"/>
      <w:pPr>
        <w:tabs>
          <w:tab w:val="num" w:pos="4320"/>
        </w:tabs>
        <w:ind w:left="4320" w:hanging="360"/>
      </w:pPr>
      <w:rPr>
        <w:rFonts w:ascii="Arial" w:hAnsi="Arial" w:hint="default"/>
      </w:rPr>
    </w:lvl>
    <w:lvl w:ilvl="6" w:tplc="B2EEE99C" w:tentative="1">
      <w:start w:val="1"/>
      <w:numFmt w:val="bullet"/>
      <w:lvlText w:val="−"/>
      <w:lvlJc w:val="left"/>
      <w:pPr>
        <w:tabs>
          <w:tab w:val="num" w:pos="5040"/>
        </w:tabs>
        <w:ind w:left="5040" w:hanging="360"/>
      </w:pPr>
      <w:rPr>
        <w:rFonts w:ascii="Arial" w:hAnsi="Arial" w:hint="default"/>
      </w:rPr>
    </w:lvl>
    <w:lvl w:ilvl="7" w:tplc="AC188484" w:tentative="1">
      <w:start w:val="1"/>
      <w:numFmt w:val="bullet"/>
      <w:lvlText w:val="−"/>
      <w:lvlJc w:val="left"/>
      <w:pPr>
        <w:tabs>
          <w:tab w:val="num" w:pos="5760"/>
        </w:tabs>
        <w:ind w:left="5760" w:hanging="360"/>
      </w:pPr>
      <w:rPr>
        <w:rFonts w:ascii="Arial" w:hAnsi="Arial" w:hint="default"/>
      </w:rPr>
    </w:lvl>
    <w:lvl w:ilvl="8" w:tplc="3972161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D57D3E"/>
    <w:multiLevelType w:val="hybridMultilevel"/>
    <w:tmpl w:val="04F81B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AD0021C"/>
    <w:multiLevelType w:val="hybridMultilevel"/>
    <w:tmpl w:val="28D4D56A"/>
    <w:lvl w:ilvl="0" w:tplc="05A4B126">
      <w:start w:val="1"/>
      <w:numFmt w:val="bullet"/>
      <w:lvlText w:val="−"/>
      <w:lvlJc w:val="left"/>
      <w:pPr>
        <w:tabs>
          <w:tab w:val="num" w:pos="720"/>
        </w:tabs>
        <w:ind w:left="720" w:hanging="360"/>
      </w:pPr>
      <w:rPr>
        <w:rFonts w:ascii="Arial" w:hAnsi="Arial" w:hint="default"/>
      </w:rPr>
    </w:lvl>
    <w:lvl w:ilvl="1" w:tplc="A762F65A" w:tentative="1">
      <w:start w:val="1"/>
      <w:numFmt w:val="bullet"/>
      <w:lvlText w:val="−"/>
      <w:lvlJc w:val="left"/>
      <w:pPr>
        <w:tabs>
          <w:tab w:val="num" w:pos="1440"/>
        </w:tabs>
        <w:ind w:left="1440" w:hanging="360"/>
      </w:pPr>
      <w:rPr>
        <w:rFonts w:ascii="Arial" w:hAnsi="Arial" w:hint="default"/>
      </w:rPr>
    </w:lvl>
    <w:lvl w:ilvl="2" w:tplc="731ED074" w:tentative="1">
      <w:start w:val="1"/>
      <w:numFmt w:val="bullet"/>
      <w:lvlText w:val="−"/>
      <w:lvlJc w:val="left"/>
      <w:pPr>
        <w:tabs>
          <w:tab w:val="num" w:pos="2160"/>
        </w:tabs>
        <w:ind w:left="2160" w:hanging="360"/>
      </w:pPr>
      <w:rPr>
        <w:rFonts w:ascii="Arial" w:hAnsi="Arial" w:hint="default"/>
      </w:rPr>
    </w:lvl>
    <w:lvl w:ilvl="3" w:tplc="B344A580" w:tentative="1">
      <w:start w:val="1"/>
      <w:numFmt w:val="bullet"/>
      <w:lvlText w:val="−"/>
      <w:lvlJc w:val="left"/>
      <w:pPr>
        <w:tabs>
          <w:tab w:val="num" w:pos="2880"/>
        </w:tabs>
        <w:ind w:left="2880" w:hanging="360"/>
      </w:pPr>
      <w:rPr>
        <w:rFonts w:ascii="Arial" w:hAnsi="Arial" w:hint="default"/>
      </w:rPr>
    </w:lvl>
    <w:lvl w:ilvl="4" w:tplc="ADB0BC92" w:tentative="1">
      <w:start w:val="1"/>
      <w:numFmt w:val="bullet"/>
      <w:lvlText w:val="−"/>
      <w:lvlJc w:val="left"/>
      <w:pPr>
        <w:tabs>
          <w:tab w:val="num" w:pos="3600"/>
        </w:tabs>
        <w:ind w:left="3600" w:hanging="360"/>
      </w:pPr>
      <w:rPr>
        <w:rFonts w:ascii="Arial" w:hAnsi="Arial" w:hint="default"/>
      </w:rPr>
    </w:lvl>
    <w:lvl w:ilvl="5" w:tplc="A7EA41C2" w:tentative="1">
      <w:start w:val="1"/>
      <w:numFmt w:val="bullet"/>
      <w:lvlText w:val="−"/>
      <w:lvlJc w:val="left"/>
      <w:pPr>
        <w:tabs>
          <w:tab w:val="num" w:pos="4320"/>
        </w:tabs>
        <w:ind w:left="4320" w:hanging="360"/>
      </w:pPr>
      <w:rPr>
        <w:rFonts w:ascii="Arial" w:hAnsi="Arial" w:hint="default"/>
      </w:rPr>
    </w:lvl>
    <w:lvl w:ilvl="6" w:tplc="F978FE62" w:tentative="1">
      <w:start w:val="1"/>
      <w:numFmt w:val="bullet"/>
      <w:lvlText w:val="−"/>
      <w:lvlJc w:val="left"/>
      <w:pPr>
        <w:tabs>
          <w:tab w:val="num" w:pos="5040"/>
        </w:tabs>
        <w:ind w:left="5040" w:hanging="360"/>
      </w:pPr>
      <w:rPr>
        <w:rFonts w:ascii="Arial" w:hAnsi="Arial" w:hint="default"/>
      </w:rPr>
    </w:lvl>
    <w:lvl w:ilvl="7" w:tplc="95A8C9CE" w:tentative="1">
      <w:start w:val="1"/>
      <w:numFmt w:val="bullet"/>
      <w:lvlText w:val="−"/>
      <w:lvlJc w:val="left"/>
      <w:pPr>
        <w:tabs>
          <w:tab w:val="num" w:pos="5760"/>
        </w:tabs>
        <w:ind w:left="5760" w:hanging="360"/>
      </w:pPr>
      <w:rPr>
        <w:rFonts w:ascii="Arial" w:hAnsi="Arial" w:hint="default"/>
      </w:rPr>
    </w:lvl>
    <w:lvl w:ilvl="8" w:tplc="5AF02A0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58242C"/>
    <w:multiLevelType w:val="multilevel"/>
    <w:tmpl w:val="E3A6EE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540D4E"/>
    <w:multiLevelType w:val="hybridMultilevel"/>
    <w:tmpl w:val="3CDC2FBE"/>
    <w:lvl w:ilvl="0" w:tplc="D0FA8690">
      <w:start w:val="1"/>
      <w:numFmt w:val="bullet"/>
      <w:lvlText w:val=""/>
      <w:lvlJc w:val="left"/>
      <w:pPr>
        <w:tabs>
          <w:tab w:val="num" w:pos="720"/>
        </w:tabs>
        <w:ind w:left="720" w:hanging="360"/>
      </w:pPr>
      <w:rPr>
        <w:rFonts w:ascii="Wingdings" w:hAnsi="Wingdings" w:hint="default"/>
      </w:rPr>
    </w:lvl>
    <w:lvl w:ilvl="1" w:tplc="A59CC07C" w:tentative="1">
      <w:start w:val="1"/>
      <w:numFmt w:val="bullet"/>
      <w:lvlText w:val=""/>
      <w:lvlJc w:val="left"/>
      <w:pPr>
        <w:tabs>
          <w:tab w:val="num" w:pos="1440"/>
        </w:tabs>
        <w:ind w:left="1440" w:hanging="360"/>
      </w:pPr>
      <w:rPr>
        <w:rFonts w:ascii="Wingdings" w:hAnsi="Wingdings" w:hint="default"/>
      </w:rPr>
    </w:lvl>
    <w:lvl w:ilvl="2" w:tplc="D458BDC8" w:tentative="1">
      <w:start w:val="1"/>
      <w:numFmt w:val="bullet"/>
      <w:lvlText w:val=""/>
      <w:lvlJc w:val="left"/>
      <w:pPr>
        <w:tabs>
          <w:tab w:val="num" w:pos="2160"/>
        </w:tabs>
        <w:ind w:left="2160" w:hanging="360"/>
      </w:pPr>
      <w:rPr>
        <w:rFonts w:ascii="Wingdings" w:hAnsi="Wingdings" w:hint="default"/>
      </w:rPr>
    </w:lvl>
    <w:lvl w:ilvl="3" w:tplc="2E6AF4DC" w:tentative="1">
      <w:start w:val="1"/>
      <w:numFmt w:val="bullet"/>
      <w:lvlText w:val=""/>
      <w:lvlJc w:val="left"/>
      <w:pPr>
        <w:tabs>
          <w:tab w:val="num" w:pos="2880"/>
        </w:tabs>
        <w:ind w:left="2880" w:hanging="360"/>
      </w:pPr>
      <w:rPr>
        <w:rFonts w:ascii="Wingdings" w:hAnsi="Wingdings" w:hint="default"/>
      </w:rPr>
    </w:lvl>
    <w:lvl w:ilvl="4" w:tplc="1FAEDA64" w:tentative="1">
      <w:start w:val="1"/>
      <w:numFmt w:val="bullet"/>
      <w:lvlText w:val=""/>
      <w:lvlJc w:val="left"/>
      <w:pPr>
        <w:tabs>
          <w:tab w:val="num" w:pos="3600"/>
        </w:tabs>
        <w:ind w:left="3600" w:hanging="360"/>
      </w:pPr>
      <w:rPr>
        <w:rFonts w:ascii="Wingdings" w:hAnsi="Wingdings" w:hint="default"/>
      </w:rPr>
    </w:lvl>
    <w:lvl w:ilvl="5" w:tplc="C180DB80" w:tentative="1">
      <w:start w:val="1"/>
      <w:numFmt w:val="bullet"/>
      <w:lvlText w:val=""/>
      <w:lvlJc w:val="left"/>
      <w:pPr>
        <w:tabs>
          <w:tab w:val="num" w:pos="4320"/>
        </w:tabs>
        <w:ind w:left="4320" w:hanging="360"/>
      </w:pPr>
      <w:rPr>
        <w:rFonts w:ascii="Wingdings" w:hAnsi="Wingdings" w:hint="default"/>
      </w:rPr>
    </w:lvl>
    <w:lvl w:ilvl="6" w:tplc="74BCBA8C" w:tentative="1">
      <w:start w:val="1"/>
      <w:numFmt w:val="bullet"/>
      <w:lvlText w:val=""/>
      <w:lvlJc w:val="left"/>
      <w:pPr>
        <w:tabs>
          <w:tab w:val="num" w:pos="5040"/>
        </w:tabs>
        <w:ind w:left="5040" w:hanging="360"/>
      </w:pPr>
      <w:rPr>
        <w:rFonts w:ascii="Wingdings" w:hAnsi="Wingdings" w:hint="default"/>
      </w:rPr>
    </w:lvl>
    <w:lvl w:ilvl="7" w:tplc="167CD9A6" w:tentative="1">
      <w:start w:val="1"/>
      <w:numFmt w:val="bullet"/>
      <w:lvlText w:val=""/>
      <w:lvlJc w:val="left"/>
      <w:pPr>
        <w:tabs>
          <w:tab w:val="num" w:pos="5760"/>
        </w:tabs>
        <w:ind w:left="5760" w:hanging="360"/>
      </w:pPr>
      <w:rPr>
        <w:rFonts w:ascii="Wingdings" w:hAnsi="Wingdings" w:hint="default"/>
      </w:rPr>
    </w:lvl>
    <w:lvl w:ilvl="8" w:tplc="71B6B29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0618E0"/>
    <w:multiLevelType w:val="multilevel"/>
    <w:tmpl w:val="190C5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C6789F"/>
    <w:multiLevelType w:val="hybridMultilevel"/>
    <w:tmpl w:val="B21A469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2929570A"/>
    <w:multiLevelType w:val="hybridMultilevel"/>
    <w:tmpl w:val="1520E76C"/>
    <w:lvl w:ilvl="0" w:tplc="0A687138">
      <w:start w:val="1202"/>
      <w:numFmt w:val="bullet"/>
      <w:lvlText w:val="-"/>
      <w:lvlJc w:val="left"/>
      <w:pPr>
        <w:ind w:left="720" w:hanging="360"/>
      </w:pPr>
      <w:rPr>
        <w:rFonts w:ascii="Dax Offc Pro Light" w:eastAsiaTheme="minorHAnsi" w:hAnsi="Dax Offc Pro Ligh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B5D72"/>
    <w:multiLevelType w:val="hybridMultilevel"/>
    <w:tmpl w:val="DA3A5BAE"/>
    <w:lvl w:ilvl="0" w:tplc="5A7CC366">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38275C94"/>
    <w:multiLevelType w:val="hybridMultilevel"/>
    <w:tmpl w:val="1BC00508"/>
    <w:lvl w:ilvl="0" w:tplc="D6FC38D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AA80D41"/>
    <w:multiLevelType w:val="hybridMultilevel"/>
    <w:tmpl w:val="5C580536"/>
    <w:lvl w:ilvl="0" w:tplc="2A1E2642">
      <w:start w:val="1"/>
      <w:numFmt w:val="bullet"/>
      <w:lvlText w:val=""/>
      <w:lvlJc w:val="left"/>
      <w:pPr>
        <w:tabs>
          <w:tab w:val="num" w:pos="720"/>
        </w:tabs>
        <w:ind w:left="720" w:hanging="360"/>
      </w:pPr>
      <w:rPr>
        <w:rFonts w:ascii="Symbol" w:hAnsi="Symbol" w:hint="default"/>
      </w:rPr>
    </w:lvl>
    <w:lvl w:ilvl="1" w:tplc="3A5C45C6" w:tentative="1">
      <w:start w:val="1"/>
      <w:numFmt w:val="bullet"/>
      <w:lvlText w:val=""/>
      <w:lvlJc w:val="left"/>
      <w:pPr>
        <w:tabs>
          <w:tab w:val="num" w:pos="1440"/>
        </w:tabs>
        <w:ind w:left="1440" w:hanging="360"/>
      </w:pPr>
      <w:rPr>
        <w:rFonts w:ascii="Symbol" w:hAnsi="Symbol" w:hint="default"/>
      </w:rPr>
    </w:lvl>
    <w:lvl w:ilvl="2" w:tplc="102A8AF4" w:tentative="1">
      <w:start w:val="1"/>
      <w:numFmt w:val="bullet"/>
      <w:lvlText w:val=""/>
      <w:lvlJc w:val="left"/>
      <w:pPr>
        <w:tabs>
          <w:tab w:val="num" w:pos="2160"/>
        </w:tabs>
        <w:ind w:left="2160" w:hanging="360"/>
      </w:pPr>
      <w:rPr>
        <w:rFonts w:ascii="Symbol" w:hAnsi="Symbol" w:hint="default"/>
      </w:rPr>
    </w:lvl>
    <w:lvl w:ilvl="3" w:tplc="320EC03C" w:tentative="1">
      <w:start w:val="1"/>
      <w:numFmt w:val="bullet"/>
      <w:lvlText w:val=""/>
      <w:lvlJc w:val="left"/>
      <w:pPr>
        <w:tabs>
          <w:tab w:val="num" w:pos="2880"/>
        </w:tabs>
        <w:ind w:left="2880" w:hanging="360"/>
      </w:pPr>
      <w:rPr>
        <w:rFonts w:ascii="Symbol" w:hAnsi="Symbol" w:hint="default"/>
      </w:rPr>
    </w:lvl>
    <w:lvl w:ilvl="4" w:tplc="38E8811A" w:tentative="1">
      <w:start w:val="1"/>
      <w:numFmt w:val="bullet"/>
      <w:lvlText w:val=""/>
      <w:lvlJc w:val="left"/>
      <w:pPr>
        <w:tabs>
          <w:tab w:val="num" w:pos="3600"/>
        </w:tabs>
        <w:ind w:left="3600" w:hanging="360"/>
      </w:pPr>
      <w:rPr>
        <w:rFonts w:ascii="Symbol" w:hAnsi="Symbol" w:hint="default"/>
      </w:rPr>
    </w:lvl>
    <w:lvl w:ilvl="5" w:tplc="56289D36" w:tentative="1">
      <w:start w:val="1"/>
      <w:numFmt w:val="bullet"/>
      <w:lvlText w:val=""/>
      <w:lvlJc w:val="left"/>
      <w:pPr>
        <w:tabs>
          <w:tab w:val="num" w:pos="4320"/>
        </w:tabs>
        <w:ind w:left="4320" w:hanging="360"/>
      </w:pPr>
      <w:rPr>
        <w:rFonts w:ascii="Symbol" w:hAnsi="Symbol" w:hint="default"/>
      </w:rPr>
    </w:lvl>
    <w:lvl w:ilvl="6" w:tplc="9C14118C" w:tentative="1">
      <w:start w:val="1"/>
      <w:numFmt w:val="bullet"/>
      <w:lvlText w:val=""/>
      <w:lvlJc w:val="left"/>
      <w:pPr>
        <w:tabs>
          <w:tab w:val="num" w:pos="5040"/>
        </w:tabs>
        <w:ind w:left="5040" w:hanging="360"/>
      </w:pPr>
      <w:rPr>
        <w:rFonts w:ascii="Symbol" w:hAnsi="Symbol" w:hint="default"/>
      </w:rPr>
    </w:lvl>
    <w:lvl w:ilvl="7" w:tplc="AC04C9A8" w:tentative="1">
      <w:start w:val="1"/>
      <w:numFmt w:val="bullet"/>
      <w:lvlText w:val=""/>
      <w:lvlJc w:val="left"/>
      <w:pPr>
        <w:tabs>
          <w:tab w:val="num" w:pos="5760"/>
        </w:tabs>
        <w:ind w:left="5760" w:hanging="360"/>
      </w:pPr>
      <w:rPr>
        <w:rFonts w:ascii="Symbol" w:hAnsi="Symbol" w:hint="default"/>
      </w:rPr>
    </w:lvl>
    <w:lvl w:ilvl="8" w:tplc="B37408F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3616FCE"/>
    <w:multiLevelType w:val="hybridMultilevel"/>
    <w:tmpl w:val="1C86C8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9862502"/>
    <w:multiLevelType w:val="multilevel"/>
    <w:tmpl w:val="0DCEE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D9F640D"/>
    <w:multiLevelType w:val="hybridMultilevel"/>
    <w:tmpl w:val="68A61A4A"/>
    <w:lvl w:ilvl="0" w:tplc="2E6AF9F2">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607B15B6"/>
    <w:multiLevelType w:val="hybridMultilevel"/>
    <w:tmpl w:val="28EAEE88"/>
    <w:lvl w:ilvl="0" w:tplc="43126B38">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0EA354D"/>
    <w:multiLevelType w:val="multilevel"/>
    <w:tmpl w:val="190C5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5234B1A"/>
    <w:multiLevelType w:val="hybridMultilevel"/>
    <w:tmpl w:val="F4FE4F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9827B04"/>
    <w:multiLevelType w:val="hybridMultilevel"/>
    <w:tmpl w:val="F394135E"/>
    <w:lvl w:ilvl="0" w:tplc="D0A008B2">
      <w:numFmt w:val="bullet"/>
      <w:lvlText w:val=""/>
      <w:lvlJc w:val="left"/>
      <w:pPr>
        <w:ind w:left="1070" w:hanging="360"/>
      </w:pPr>
      <w:rPr>
        <w:rFonts w:ascii="Wingdings" w:eastAsia="Calibri" w:hAnsi="Wingdings" w:cs="Arial" w:hint="default"/>
      </w:rPr>
    </w:lvl>
    <w:lvl w:ilvl="1" w:tplc="04070003" w:tentative="1">
      <w:start w:val="1"/>
      <w:numFmt w:val="bullet"/>
      <w:lvlText w:val="o"/>
      <w:lvlJc w:val="left"/>
      <w:pPr>
        <w:ind w:left="1790" w:hanging="360"/>
      </w:pPr>
      <w:rPr>
        <w:rFonts w:ascii="Courier New" w:hAnsi="Courier New" w:cs="Courier New" w:hint="default"/>
      </w:rPr>
    </w:lvl>
    <w:lvl w:ilvl="2" w:tplc="04070005" w:tentative="1">
      <w:start w:val="1"/>
      <w:numFmt w:val="bullet"/>
      <w:lvlText w:val=""/>
      <w:lvlJc w:val="left"/>
      <w:pPr>
        <w:ind w:left="2510" w:hanging="360"/>
      </w:pPr>
      <w:rPr>
        <w:rFonts w:ascii="Wingdings" w:hAnsi="Wingdings" w:hint="default"/>
      </w:rPr>
    </w:lvl>
    <w:lvl w:ilvl="3" w:tplc="04070001" w:tentative="1">
      <w:start w:val="1"/>
      <w:numFmt w:val="bullet"/>
      <w:lvlText w:val=""/>
      <w:lvlJc w:val="left"/>
      <w:pPr>
        <w:ind w:left="3230" w:hanging="360"/>
      </w:pPr>
      <w:rPr>
        <w:rFonts w:ascii="Symbol" w:hAnsi="Symbol" w:hint="default"/>
      </w:rPr>
    </w:lvl>
    <w:lvl w:ilvl="4" w:tplc="04070003" w:tentative="1">
      <w:start w:val="1"/>
      <w:numFmt w:val="bullet"/>
      <w:lvlText w:val="o"/>
      <w:lvlJc w:val="left"/>
      <w:pPr>
        <w:ind w:left="3950" w:hanging="360"/>
      </w:pPr>
      <w:rPr>
        <w:rFonts w:ascii="Courier New" w:hAnsi="Courier New" w:cs="Courier New" w:hint="default"/>
      </w:rPr>
    </w:lvl>
    <w:lvl w:ilvl="5" w:tplc="04070005" w:tentative="1">
      <w:start w:val="1"/>
      <w:numFmt w:val="bullet"/>
      <w:lvlText w:val=""/>
      <w:lvlJc w:val="left"/>
      <w:pPr>
        <w:ind w:left="4670" w:hanging="360"/>
      </w:pPr>
      <w:rPr>
        <w:rFonts w:ascii="Wingdings" w:hAnsi="Wingdings" w:hint="default"/>
      </w:rPr>
    </w:lvl>
    <w:lvl w:ilvl="6" w:tplc="04070001" w:tentative="1">
      <w:start w:val="1"/>
      <w:numFmt w:val="bullet"/>
      <w:lvlText w:val=""/>
      <w:lvlJc w:val="left"/>
      <w:pPr>
        <w:ind w:left="5390" w:hanging="360"/>
      </w:pPr>
      <w:rPr>
        <w:rFonts w:ascii="Symbol" w:hAnsi="Symbol" w:hint="default"/>
      </w:rPr>
    </w:lvl>
    <w:lvl w:ilvl="7" w:tplc="04070003" w:tentative="1">
      <w:start w:val="1"/>
      <w:numFmt w:val="bullet"/>
      <w:lvlText w:val="o"/>
      <w:lvlJc w:val="left"/>
      <w:pPr>
        <w:ind w:left="6110" w:hanging="360"/>
      </w:pPr>
      <w:rPr>
        <w:rFonts w:ascii="Courier New" w:hAnsi="Courier New" w:cs="Courier New" w:hint="default"/>
      </w:rPr>
    </w:lvl>
    <w:lvl w:ilvl="8" w:tplc="04070005" w:tentative="1">
      <w:start w:val="1"/>
      <w:numFmt w:val="bullet"/>
      <w:lvlText w:val=""/>
      <w:lvlJc w:val="left"/>
      <w:pPr>
        <w:ind w:left="6830" w:hanging="360"/>
      </w:pPr>
      <w:rPr>
        <w:rFonts w:ascii="Wingdings" w:hAnsi="Wingdings" w:hint="default"/>
      </w:rPr>
    </w:lvl>
  </w:abstractNum>
  <w:abstractNum w:abstractNumId="20" w15:restartNumberingAfterBreak="0">
    <w:nsid w:val="6FDE649B"/>
    <w:multiLevelType w:val="hybridMultilevel"/>
    <w:tmpl w:val="88E8D77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4424CD9"/>
    <w:multiLevelType w:val="hybridMultilevel"/>
    <w:tmpl w:val="BF6C3B0C"/>
    <w:lvl w:ilvl="0" w:tplc="A76AFBFA">
      <w:start w:val="1"/>
      <w:numFmt w:val="bullet"/>
      <w:lvlText w:val=""/>
      <w:lvlJc w:val="left"/>
      <w:pPr>
        <w:tabs>
          <w:tab w:val="num" w:pos="720"/>
        </w:tabs>
        <w:ind w:left="720" w:hanging="360"/>
      </w:pPr>
      <w:rPr>
        <w:rFonts w:ascii="Wingdings" w:hAnsi="Wingdings" w:hint="default"/>
      </w:rPr>
    </w:lvl>
    <w:lvl w:ilvl="1" w:tplc="6B76203A" w:tentative="1">
      <w:start w:val="1"/>
      <w:numFmt w:val="bullet"/>
      <w:lvlText w:val=""/>
      <w:lvlJc w:val="left"/>
      <w:pPr>
        <w:tabs>
          <w:tab w:val="num" w:pos="1440"/>
        </w:tabs>
        <w:ind w:left="1440" w:hanging="360"/>
      </w:pPr>
      <w:rPr>
        <w:rFonts w:ascii="Wingdings" w:hAnsi="Wingdings" w:hint="default"/>
      </w:rPr>
    </w:lvl>
    <w:lvl w:ilvl="2" w:tplc="C6845828" w:tentative="1">
      <w:start w:val="1"/>
      <w:numFmt w:val="bullet"/>
      <w:lvlText w:val=""/>
      <w:lvlJc w:val="left"/>
      <w:pPr>
        <w:tabs>
          <w:tab w:val="num" w:pos="2160"/>
        </w:tabs>
        <w:ind w:left="2160" w:hanging="360"/>
      </w:pPr>
      <w:rPr>
        <w:rFonts w:ascii="Wingdings" w:hAnsi="Wingdings" w:hint="default"/>
      </w:rPr>
    </w:lvl>
    <w:lvl w:ilvl="3" w:tplc="747054AE" w:tentative="1">
      <w:start w:val="1"/>
      <w:numFmt w:val="bullet"/>
      <w:lvlText w:val=""/>
      <w:lvlJc w:val="left"/>
      <w:pPr>
        <w:tabs>
          <w:tab w:val="num" w:pos="2880"/>
        </w:tabs>
        <w:ind w:left="2880" w:hanging="360"/>
      </w:pPr>
      <w:rPr>
        <w:rFonts w:ascii="Wingdings" w:hAnsi="Wingdings" w:hint="default"/>
      </w:rPr>
    </w:lvl>
    <w:lvl w:ilvl="4" w:tplc="064837DC" w:tentative="1">
      <w:start w:val="1"/>
      <w:numFmt w:val="bullet"/>
      <w:lvlText w:val=""/>
      <w:lvlJc w:val="left"/>
      <w:pPr>
        <w:tabs>
          <w:tab w:val="num" w:pos="3600"/>
        </w:tabs>
        <w:ind w:left="3600" w:hanging="360"/>
      </w:pPr>
      <w:rPr>
        <w:rFonts w:ascii="Wingdings" w:hAnsi="Wingdings" w:hint="default"/>
      </w:rPr>
    </w:lvl>
    <w:lvl w:ilvl="5" w:tplc="7AA47DC2" w:tentative="1">
      <w:start w:val="1"/>
      <w:numFmt w:val="bullet"/>
      <w:lvlText w:val=""/>
      <w:lvlJc w:val="left"/>
      <w:pPr>
        <w:tabs>
          <w:tab w:val="num" w:pos="4320"/>
        </w:tabs>
        <w:ind w:left="4320" w:hanging="360"/>
      </w:pPr>
      <w:rPr>
        <w:rFonts w:ascii="Wingdings" w:hAnsi="Wingdings" w:hint="default"/>
      </w:rPr>
    </w:lvl>
    <w:lvl w:ilvl="6" w:tplc="1CDA1B10" w:tentative="1">
      <w:start w:val="1"/>
      <w:numFmt w:val="bullet"/>
      <w:lvlText w:val=""/>
      <w:lvlJc w:val="left"/>
      <w:pPr>
        <w:tabs>
          <w:tab w:val="num" w:pos="5040"/>
        </w:tabs>
        <w:ind w:left="5040" w:hanging="360"/>
      </w:pPr>
      <w:rPr>
        <w:rFonts w:ascii="Wingdings" w:hAnsi="Wingdings" w:hint="default"/>
      </w:rPr>
    </w:lvl>
    <w:lvl w:ilvl="7" w:tplc="B0D66E66" w:tentative="1">
      <w:start w:val="1"/>
      <w:numFmt w:val="bullet"/>
      <w:lvlText w:val=""/>
      <w:lvlJc w:val="left"/>
      <w:pPr>
        <w:tabs>
          <w:tab w:val="num" w:pos="5760"/>
        </w:tabs>
        <w:ind w:left="5760" w:hanging="360"/>
      </w:pPr>
      <w:rPr>
        <w:rFonts w:ascii="Wingdings" w:hAnsi="Wingdings" w:hint="default"/>
      </w:rPr>
    </w:lvl>
    <w:lvl w:ilvl="8" w:tplc="ACF6F79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5D6AB6"/>
    <w:multiLevelType w:val="hybridMultilevel"/>
    <w:tmpl w:val="42E2478C"/>
    <w:lvl w:ilvl="0" w:tplc="5C466D70">
      <w:start w:val="1"/>
      <w:numFmt w:val="bullet"/>
      <w:lvlText w:val="−"/>
      <w:lvlJc w:val="left"/>
      <w:pPr>
        <w:tabs>
          <w:tab w:val="num" w:pos="720"/>
        </w:tabs>
        <w:ind w:left="720" w:hanging="360"/>
      </w:pPr>
      <w:rPr>
        <w:rFonts w:ascii="Arial" w:hAnsi="Arial" w:hint="default"/>
      </w:rPr>
    </w:lvl>
    <w:lvl w:ilvl="1" w:tplc="FABE11DA" w:tentative="1">
      <w:start w:val="1"/>
      <w:numFmt w:val="bullet"/>
      <w:lvlText w:val="−"/>
      <w:lvlJc w:val="left"/>
      <w:pPr>
        <w:tabs>
          <w:tab w:val="num" w:pos="1440"/>
        </w:tabs>
        <w:ind w:left="1440" w:hanging="360"/>
      </w:pPr>
      <w:rPr>
        <w:rFonts w:ascii="Arial" w:hAnsi="Arial" w:hint="default"/>
      </w:rPr>
    </w:lvl>
    <w:lvl w:ilvl="2" w:tplc="19D8B636" w:tentative="1">
      <w:start w:val="1"/>
      <w:numFmt w:val="bullet"/>
      <w:lvlText w:val="−"/>
      <w:lvlJc w:val="left"/>
      <w:pPr>
        <w:tabs>
          <w:tab w:val="num" w:pos="2160"/>
        </w:tabs>
        <w:ind w:left="2160" w:hanging="360"/>
      </w:pPr>
      <w:rPr>
        <w:rFonts w:ascii="Arial" w:hAnsi="Arial" w:hint="default"/>
      </w:rPr>
    </w:lvl>
    <w:lvl w:ilvl="3" w:tplc="D0027832">
      <w:start w:val="1"/>
      <w:numFmt w:val="bullet"/>
      <w:lvlText w:val="−"/>
      <w:lvlJc w:val="left"/>
      <w:pPr>
        <w:tabs>
          <w:tab w:val="num" w:pos="2880"/>
        </w:tabs>
        <w:ind w:left="2880" w:hanging="360"/>
      </w:pPr>
      <w:rPr>
        <w:rFonts w:ascii="Arial" w:hAnsi="Arial" w:hint="default"/>
      </w:rPr>
    </w:lvl>
    <w:lvl w:ilvl="4" w:tplc="7122C47E" w:tentative="1">
      <w:start w:val="1"/>
      <w:numFmt w:val="bullet"/>
      <w:lvlText w:val="−"/>
      <w:lvlJc w:val="left"/>
      <w:pPr>
        <w:tabs>
          <w:tab w:val="num" w:pos="3600"/>
        </w:tabs>
        <w:ind w:left="3600" w:hanging="360"/>
      </w:pPr>
      <w:rPr>
        <w:rFonts w:ascii="Arial" w:hAnsi="Arial" w:hint="default"/>
      </w:rPr>
    </w:lvl>
    <w:lvl w:ilvl="5" w:tplc="878EF32E" w:tentative="1">
      <w:start w:val="1"/>
      <w:numFmt w:val="bullet"/>
      <w:lvlText w:val="−"/>
      <w:lvlJc w:val="left"/>
      <w:pPr>
        <w:tabs>
          <w:tab w:val="num" w:pos="4320"/>
        </w:tabs>
        <w:ind w:left="4320" w:hanging="360"/>
      </w:pPr>
      <w:rPr>
        <w:rFonts w:ascii="Arial" w:hAnsi="Arial" w:hint="default"/>
      </w:rPr>
    </w:lvl>
    <w:lvl w:ilvl="6" w:tplc="DBB44130" w:tentative="1">
      <w:start w:val="1"/>
      <w:numFmt w:val="bullet"/>
      <w:lvlText w:val="−"/>
      <w:lvlJc w:val="left"/>
      <w:pPr>
        <w:tabs>
          <w:tab w:val="num" w:pos="5040"/>
        </w:tabs>
        <w:ind w:left="5040" w:hanging="360"/>
      </w:pPr>
      <w:rPr>
        <w:rFonts w:ascii="Arial" w:hAnsi="Arial" w:hint="default"/>
      </w:rPr>
    </w:lvl>
    <w:lvl w:ilvl="7" w:tplc="39CA6938" w:tentative="1">
      <w:start w:val="1"/>
      <w:numFmt w:val="bullet"/>
      <w:lvlText w:val="−"/>
      <w:lvlJc w:val="left"/>
      <w:pPr>
        <w:tabs>
          <w:tab w:val="num" w:pos="5760"/>
        </w:tabs>
        <w:ind w:left="5760" w:hanging="360"/>
      </w:pPr>
      <w:rPr>
        <w:rFonts w:ascii="Arial" w:hAnsi="Arial" w:hint="default"/>
      </w:rPr>
    </w:lvl>
    <w:lvl w:ilvl="8" w:tplc="088405F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FAE7A3A"/>
    <w:multiLevelType w:val="hybridMultilevel"/>
    <w:tmpl w:val="6B80842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29860802">
    <w:abstractNumId w:val="0"/>
  </w:num>
  <w:num w:numId="2" w16cid:durableId="1122768573">
    <w:abstractNumId w:val="1"/>
  </w:num>
  <w:num w:numId="3" w16cid:durableId="1178959058">
    <w:abstractNumId w:val="9"/>
  </w:num>
  <w:num w:numId="4" w16cid:durableId="1405713215">
    <w:abstractNumId w:val="6"/>
  </w:num>
  <w:num w:numId="5" w16cid:durableId="1137718962">
    <w:abstractNumId w:val="21"/>
  </w:num>
  <w:num w:numId="6" w16cid:durableId="220749856">
    <w:abstractNumId w:val="11"/>
  </w:num>
  <w:num w:numId="7" w16cid:durableId="39063507">
    <w:abstractNumId w:val="13"/>
  </w:num>
  <w:num w:numId="8" w16cid:durableId="794176385">
    <w:abstractNumId w:val="3"/>
  </w:num>
  <w:num w:numId="9" w16cid:durableId="701442671">
    <w:abstractNumId w:val="16"/>
  </w:num>
  <w:num w:numId="10" w16cid:durableId="1020858547">
    <w:abstractNumId w:val="7"/>
  </w:num>
  <w:num w:numId="11" w16cid:durableId="1758743451">
    <w:abstractNumId w:val="17"/>
  </w:num>
  <w:num w:numId="12" w16cid:durableId="1714621282">
    <w:abstractNumId w:val="10"/>
  </w:num>
  <w:num w:numId="13" w16cid:durableId="1661230183">
    <w:abstractNumId w:val="4"/>
  </w:num>
  <w:num w:numId="14" w16cid:durableId="1500192212">
    <w:abstractNumId w:val="2"/>
  </w:num>
  <w:num w:numId="15" w16cid:durableId="1082216920">
    <w:abstractNumId w:val="22"/>
  </w:num>
  <w:num w:numId="16" w16cid:durableId="2055035163">
    <w:abstractNumId w:val="18"/>
  </w:num>
  <w:num w:numId="17" w16cid:durableId="848756736">
    <w:abstractNumId w:val="15"/>
  </w:num>
  <w:num w:numId="18" w16cid:durableId="778378835">
    <w:abstractNumId w:val="20"/>
  </w:num>
  <w:num w:numId="19" w16cid:durableId="1076393940">
    <w:abstractNumId w:val="12"/>
  </w:num>
  <w:num w:numId="20" w16cid:durableId="501050264">
    <w:abstractNumId w:val="23"/>
  </w:num>
  <w:num w:numId="21" w16cid:durableId="664213155">
    <w:abstractNumId w:val="19"/>
  </w:num>
  <w:num w:numId="22" w16cid:durableId="1187871339">
    <w:abstractNumId w:val="8"/>
  </w:num>
  <w:num w:numId="23" w16cid:durableId="1826821078">
    <w:abstractNumId w:val="14"/>
  </w:num>
  <w:num w:numId="24" w16cid:durableId="13871396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78BE"/>
    <w:rsid w:val="00000135"/>
    <w:rsid w:val="00000379"/>
    <w:rsid w:val="000009F9"/>
    <w:rsid w:val="0000113C"/>
    <w:rsid w:val="000015E8"/>
    <w:rsid w:val="000019A1"/>
    <w:rsid w:val="00001C97"/>
    <w:rsid w:val="00001E2D"/>
    <w:rsid w:val="00002445"/>
    <w:rsid w:val="000025BB"/>
    <w:rsid w:val="00002709"/>
    <w:rsid w:val="00002CBC"/>
    <w:rsid w:val="00002DD1"/>
    <w:rsid w:val="000034CE"/>
    <w:rsid w:val="00003F6A"/>
    <w:rsid w:val="00004ADE"/>
    <w:rsid w:val="000054C2"/>
    <w:rsid w:val="0000575D"/>
    <w:rsid w:val="0000589B"/>
    <w:rsid w:val="00005D27"/>
    <w:rsid w:val="00005DA4"/>
    <w:rsid w:val="0000618E"/>
    <w:rsid w:val="0000654E"/>
    <w:rsid w:val="00006743"/>
    <w:rsid w:val="00006A08"/>
    <w:rsid w:val="00006DC9"/>
    <w:rsid w:val="000071F1"/>
    <w:rsid w:val="0000747D"/>
    <w:rsid w:val="000075A9"/>
    <w:rsid w:val="00007AA3"/>
    <w:rsid w:val="00007BF2"/>
    <w:rsid w:val="000100C2"/>
    <w:rsid w:val="0001053F"/>
    <w:rsid w:val="000107A0"/>
    <w:rsid w:val="00010D45"/>
    <w:rsid w:val="00011161"/>
    <w:rsid w:val="000116B5"/>
    <w:rsid w:val="0001170D"/>
    <w:rsid w:val="00011D5E"/>
    <w:rsid w:val="00011FC5"/>
    <w:rsid w:val="00012230"/>
    <w:rsid w:val="00012659"/>
    <w:rsid w:val="00012E45"/>
    <w:rsid w:val="00012E56"/>
    <w:rsid w:val="00012F71"/>
    <w:rsid w:val="0001351C"/>
    <w:rsid w:val="000136B4"/>
    <w:rsid w:val="00013A13"/>
    <w:rsid w:val="00014196"/>
    <w:rsid w:val="00014570"/>
    <w:rsid w:val="00014848"/>
    <w:rsid w:val="00014B40"/>
    <w:rsid w:val="00014B8B"/>
    <w:rsid w:val="00014D10"/>
    <w:rsid w:val="00014D51"/>
    <w:rsid w:val="00014DEB"/>
    <w:rsid w:val="000153D2"/>
    <w:rsid w:val="0001557E"/>
    <w:rsid w:val="00015900"/>
    <w:rsid w:val="000159F1"/>
    <w:rsid w:val="000166FE"/>
    <w:rsid w:val="000168DE"/>
    <w:rsid w:val="000177B9"/>
    <w:rsid w:val="00017EA5"/>
    <w:rsid w:val="00020054"/>
    <w:rsid w:val="000202A9"/>
    <w:rsid w:val="0002091D"/>
    <w:rsid w:val="00020C1C"/>
    <w:rsid w:val="0002109C"/>
    <w:rsid w:val="00021BD4"/>
    <w:rsid w:val="0002208C"/>
    <w:rsid w:val="000221E9"/>
    <w:rsid w:val="000222F3"/>
    <w:rsid w:val="000227EC"/>
    <w:rsid w:val="000229DA"/>
    <w:rsid w:val="00022B08"/>
    <w:rsid w:val="00022D3E"/>
    <w:rsid w:val="00022E29"/>
    <w:rsid w:val="00022E64"/>
    <w:rsid w:val="00023124"/>
    <w:rsid w:val="000233D3"/>
    <w:rsid w:val="0002366F"/>
    <w:rsid w:val="00024094"/>
    <w:rsid w:val="00024318"/>
    <w:rsid w:val="00024C84"/>
    <w:rsid w:val="00024CE1"/>
    <w:rsid w:val="00024DC3"/>
    <w:rsid w:val="00024E31"/>
    <w:rsid w:val="0002528F"/>
    <w:rsid w:val="00025432"/>
    <w:rsid w:val="0002544A"/>
    <w:rsid w:val="000254B1"/>
    <w:rsid w:val="00025C71"/>
    <w:rsid w:val="00026178"/>
    <w:rsid w:val="0002672B"/>
    <w:rsid w:val="00026A09"/>
    <w:rsid w:val="00026D06"/>
    <w:rsid w:val="00026F85"/>
    <w:rsid w:val="0002712E"/>
    <w:rsid w:val="00027620"/>
    <w:rsid w:val="00027850"/>
    <w:rsid w:val="00027A13"/>
    <w:rsid w:val="000304DC"/>
    <w:rsid w:val="000304E9"/>
    <w:rsid w:val="00030A21"/>
    <w:rsid w:val="00030F46"/>
    <w:rsid w:val="00032917"/>
    <w:rsid w:val="0003360B"/>
    <w:rsid w:val="00033749"/>
    <w:rsid w:val="00033AD5"/>
    <w:rsid w:val="00034FDF"/>
    <w:rsid w:val="000351DF"/>
    <w:rsid w:val="000357E7"/>
    <w:rsid w:val="00035AE7"/>
    <w:rsid w:val="000361E4"/>
    <w:rsid w:val="000369A3"/>
    <w:rsid w:val="000378DF"/>
    <w:rsid w:val="00037B04"/>
    <w:rsid w:val="00037C81"/>
    <w:rsid w:val="00040466"/>
    <w:rsid w:val="00040A13"/>
    <w:rsid w:val="00040F60"/>
    <w:rsid w:val="00041013"/>
    <w:rsid w:val="0004131D"/>
    <w:rsid w:val="000423F4"/>
    <w:rsid w:val="00043C1A"/>
    <w:rsid w:val="000444D0"/>
    <w:rsid w:val="0004477B"/>
    <w:rsid w:val="00044A0B"/>
    <w:rsid w:val="0004533A"/>
    <w:rsid w:val="00045DFD"/>
    <w:rsid w:val="0004684C"/>
    <w:rsid w:val="000468A0"/>
    <w:rsid w:val="00046D79"/>
    <w:rsid w:val="0004706A"/>
    <w:rsid w:val="0004727C"/>
    <w:rsid w:val="00047380"/>
    <w:rsid w:val="00050883"/>
    <w:rsid w:val="00050954"/>
    <w:rsid w:val="00050B07"/>
    <w:rsid w:val="00051BA1"/>
    <w:rsid w:val="00051C1C"/>
    <w:rsid w:val="00051CFD"/>
    <w:rsid w:val="00051FDC"/>
    <w:rsid w:val="00052039"/>
    <w:rsid w:val="00052424"/>
    <w:rsid w:val="00052880"/>
    <w:rsid w:val="000529F5"/>
    <w:rsid w:val="00053366"/>
    <w:rsid w:val="00053673"/>
    <w:rsid w:val="00053861"/>
    <w:rsid w:val="00054017"/>
    <w:rsid w:val="0005412D"/>
    <w:rsid w:val="00054C28"/>
    <w:rsid w:val="000552A7"/>
    <w:rsid w:val="00055969"/>
    <w:rsid w:val="00055AC5"/>
    <w:rsid w:val="00055D0C"/>
    <w:rsid w:val="00056327"/>
    <w:rsid w:val="00056A38"/>
    <w:rsid w:val="00056B71"/>
    <w:rsid w:val="00056FB8"/>
    <w:rsid w:val="000570EE"/>
    <w:rsid w:val="0005714D"/>
    <w:rsid w:val="00057715"/>
    <w:rsid w:val="0005796A"/>
    <w:rsid w:val="000600D3"/>
    <w:rsid w:val="00060247"/>
    <w:rsid w:val="0006034D"/>
    <w:rsid w:val="00060CF7"/>
    <w:rsid w:val="00061A44"/>
    <w:rsid w:val="00062290"/>
    <w:rsid w:val="0006270F"/>
    <w:rsid w:val="00063088"/>
    <w:rsid w:val="000634D1"/>
    <w:rsid w:val="000635EA"/>
    <w:rsid w:val="0006371E"/>
    <w:rsid w:val="00063B2B"/>
    <w:rsid w:val="00063E01"/>
    <w:rsid w:val="0006410E"/>
    <w:rsid w:val="0006442A"/>
    <w:rsid w:val="00064770"/>
    <w:rsid w:val="00064F73"/>
    <w:rsid w:val="00065500"/>
    <w:rsid w:val="00065D11"/>
    <w:rsid w:val="00066270"/>
    <w:rsid w:val="000664C9"/>
    <w:rsid w:val="00066B1E"/>
    <w:rsid w:val="00066D43"/>
    <w:rsid w:val="00067649"/>
    <w:rsid w:val="00070083"/>
    <w:rsid w:val="0007031A"/>
    <w:rsid w:val="0007050B"/>
    <w:rsid w:val="00070804"/>
    <w:rsid w:val="00070A84"/>
    <w:rsid w:val="00070ECA"/>
    <w:rsid w:val="0007108B"/>
    <w:rsid w:val="00071498"/>
    <w:rsid w:val="0007150E"/>
    <w:rsid w:val="00071985"/>
    <w:rsid w:val="000722A8"/>
    <w:rsid w:val="0007291E"/>
    <w:rsid w:val="0007297B"/>
    <w:rsid w:val="00072AD5"/>
    <w:rsid w:val="00073200"/>
    <w:rsid w:val="0007334B"/>
    <w:rsid w:val="0007394B"/>
    <w:rsid w:val="00074451"/>
    <w:rsid w:val="00074532"/>
    <w:rsid w:val="000753B1"/>
    <w:rsid w:val="000754F6"/>
    <w:rsid w:val="00075787"/>
    <w:rsid w:val="000757E7"/>
    <w:rsid w:val="00075D61"/>
    <w:rsid w:val="0007602B"/>
    <w:rsid w:val="00076062"/>
    <w:rsid w:val="00076C5D"/>
    <w:rsid w:val="000770F9"/>
    <w:rsid w:val="0007773A"/>
    <w:rsid w:val="0007783B"/>
    <w:rsid w:val="00077B55"/>
    <w:rsid w:val="00077E58"/>
    <w:rsid w:val="00080E00"/>
    <w:rsid w:val="00080E5D"/>
    <w:rsid w:val="0008122E"/>
    <w:rsid w:val="00081545"/>
    <w:rsid w:val="000829C9"/>
    <w:rsid w:val="00082C9D"/>
    <w:rsid w:val="000833A6"/>
    <w:rsid w:val="000833F8"/>
    <w:rsid w:val="00083616"/>
    <w:rsid w:val="00083FE0"/>
    <w:rsid w:val="00084727"/>
    <w:rsid w:val="00084FA4"/>
    <w:rsid w:val="0008522E"/>
    <w:rsid w:val="000852AF"/>
    <w:rsid w:val="0008550A"/>
    <w:rsid w:val="00085916"/>
    <w:rsid w:val="00085AE6"/>
    <w:rsid w:val="00085B39"/>
    <w:rsid w:val="00085C3A"/>
    <w:rsid w:val="00085D10"/>
    <w:rsid w:val="00085D5D"/>
    <w:rsid w:val="00086577"/>
    <w:rsid w:val="00086B9C"/>
    <w:rsid w:val="000870AB"/>
    <w:rsid w:val="0008731F"/>
    <w:rsid w:val="00087553"/>
    <w:rsid w:val="00087859"/>
    <w:rsid w:val="00087D51"/>
    <w:rsid w:val="00090242"/>
    <w:rsid w:val="0009034C"/>
    <w:rsid w:val="00090608"/>
    <w:rsid w:val="000909F7"/>
    <w:rsid w:val="00091368"/>
    <w:rsid w:val="00091460"/>
    <w:rsid w:val="0009182D"/>
    <w:rsid w:val="00091882"/>
    <w:rsid w:val="00091B2A"/>
    <w:rsid w:val="00091CEC"/>
    <w:rsid w:val="00092361"/>
    <w:rsid w:val="000926EB"/>
    <w:rsid w:val="000929B0"/>
    <w:rsid w:val="00093042"/>
    <w:rsid w:val="0009395B"/>
    <w:rsid w:val="00093ABD"/>
    <w:rsid w:val="000948C9"/>
    <w:rsid w:val="00094BF1"/>
    <w:rsid w:val="00095034"/>
    <w:rsid w:val="00095490"/>
    <w:rsid w:val="00095814"/>
    <w:rsid w:val="0009585F"/>
    <w:rsid w:val="00095AE3"/>
    <w:rsid w:val="00095D77"/>
    <w:rsid w:val="000965E8"/>
    <w:rsid w:val="000968CB"/>
    <w:rsid w:val="000969FE"/>
    <w:rsid w:val="00096BA6"/>
    <w:rsid w:val="00096BE4"/>
    <w:rsid w:val="00097255"/>
    <w:rsid w:val="000975E9"/>
    <w:rsid w:val="000A032A"/>
    <w:rsid w:val="000A0BB6"/>
    <w:rsid w:val="000A0D58"/>
    <w:rsid w:val="000A0F46"/>
    <w:rsid w:val="000A104C"/>
    <w:rsid w:val="000A144A"/>
    <w:rsid w:val="000A17BF"/>
    <w:rsid w:val="000A195E"/>
    <w:rsid w:val="000A19AC"/>
    <w:rsid w:val="000A1BED"/>
    <w:rsid w:val="000A242B"/>
    <w:rsid w:val="000A2B7D"/>
    <w:rsid w:val="000A4537"/>
    <w:rsid w:val="000A5295"/>
    <w:rsid w:val="000A585A"/>
    <w:rsid w:val="000A59F1"/>
    <w:rsid w:val="000A5B26"/>
    <w:rsid w:val="000A60A9"/>
    <w:rsid w:val="000A620C"/>
    <w:rsid w:val="000A6D2D"/>
    <w:rsid w:val="000A7313"/>
    <w:rsid w:val="000A79E9"/>
    <w:rsid w:val="000B0490"/>
    <w:rsid w:val="000B13A1"/>
    <w:rsid w:val="000B1F73"/>
    <w:rsid w:val="000B221A"/>
    <w:rsid w:val="000B2ACB"/>
    <w:rsid w:val="000B30C9"/>
    <w:rsid w:val="000B33C5"/>
    <w:rsid w:val="000B365E"/>
    <w:rsid w:val="000B3B43"/>
    <w:rsid w:val="000B3E15"/>
    <w:rsid w:val="000B409C"/>
    <w:rsid w:val="000B474F"/>
    <w:rsid w:val="000B4C94"/>
    <w:rsid w:val="000B5529"/>
    <w:rsid w:val="000B5662"/>
    <w:rsid w:val="000B576A"/>
    <w:rsid w:val="000B598D"/>
    <w:rsid w:val="000B5FAC"/>
    <w:rsid w:val="000B659F"/>
    <w:rsid w:val="000B724A"/>
    <w:rsid w:val="000B763B"/>
    <w:rsid w:val="000B783E"/>
    <w:rsid w:val="000B7CA6"/>
    <w:rsid w:val="000C04ED"/>
    <w:rsid w:val="000C05C3"/>
    <w:rsid w:val="000C0848"/>
    <w:rsid w:val="000C0DFF"/>
    <w:rsid w:val="000C0F0B"/>
    <w:rsid w:val="000C1121"/>
    <w:rsid w:val="000C132D"/>
    <w:rsid w:val="000C16EC"/>
    <w:rsid w:val="000C1BF1"/>
    <w:rsid w:val="000C24E5"/>
    <w:rsid w:val="000C2640"/>
    <w:rsid w:val="000C29B2"/>
    <w:rsid w:val="000C2BAA"/>
    <w:rsid w:val="000C38B3"/>
    <w:rsid w:val="000C3903"/>
    <w:rsid w:val="000C3B6D"/>
    <w:rsid w:val="000C3E41"/>
    <w:rsid w:val="000C4AE9"/>
    <w:rsid w:val="000C4E5D"/>
    <w:rsid w:val="000C4EA3"/>
    <w:rsid w:val="000C5A8E"/>
    <w:rsid w:val="000C5B0C"/>
    <w:rsid w:val="000C5E76"/>
    <w:rsid w:val="000C620F"/>
    <w:rsid w:val="000C62C5"/>
    <w:rsid w:val="000C62EC"/>
    <w:rsid w:val="000C68DA"/>
    <w:rsid w:val="000C6E59"/>
    <w:rsid w:val="000C6F5D"/>
    <w:rsid w:val="000C726D"/>
    <w:rsid w:val="000C729E"/>
    <w:rsid w:val="000C78AA"/>
    <w:rsid w:val="000D053C"/>
    <w:rsid w:val="000D0DE7"/>
    <w:rsid w:val="000D0E29"/>
    <w:rsid w:val="000D188C"/>
    <w:rsid w:val="000D1DBA"/>
    <w:rsid w:val="000D226D"/>
    <w:rsid w:val="000D22DB"/>
    <w:rsid w:val="000D289D"/>
    <w:rsid w:val="000D2E66"/>
    <w:rsid w:val="000D3089"/>
    <w:rsid w:val="000D30F7"/>
    <w:rsid w:val="000D3164"/>
    <w:rsid w:val="000D3393"/>
    <w:rsid w:val="000D3452"/>
    <w:rsid w:val="000D34E9"/>
    <w:rsid w:val="000D3E61"/>
    <w:rsid w:val="000D46B1"/>
    <w:rsid w:val="000D4A07"/>
    <w:rsid w:val="000D4A5B"/>
    <w:rsid w:val="000D4AFC"/>
    <w:rsid w:val="000D4C60"/>
    <w:rsid w:val="000D5095"/>
    <w:rsid w:val="000D5A11"/>
    <w:rsid w:val="000D5B16"/>
    <w:rsid w:val="000D5B2F"/>
    <w:rsid w:val="000D5D23"/>
    <w:rsid w:val="000D5E2D"/>
    <w:rsid w:val="000D63EC"/>
    <w:rsid w:val="000D67F4"/>
    <w:rsid w:val="000D6863"/>
    <w:rsid w:val="000D6B40"/>
    <w:rsid w:val="000D6E9F"/>
    <w:rsid w:val="000D7B2A"/>
    <w:rsid w:val="000D7E7A"/>
    <w:rsid w:val="000D7F06"/>
    <w:rsid w:val="000E0004"/>
    <w:rsid w:val="000E08F3"/>
    <w:rsid w:val="000E0D3B"/>
    <w:rsid w:val="000E0EE7"/>
    <w:rsid w:val="000E0F3C"/>
    <w:rsid w:val="000E139A"/>
    <w:rsid w:val="000E14C8"/>
    <w:rsid w:val="000E1587"/>
    <w:rsid w:val="000E1B54"/>
    <w:rsid w:val="000E1E05"/>
    <w:rsid w:val="000E1E83"/>
    <w:rsid w:val="000E21F0"/>
    <w:rsid w:val="000E2A24"/>
    <w:rsid w:val="000E3195"/>
    <w:rsid w:val="000E3A07"/>
    <w:rsid w:val="000E3A5A"/>
    <w:rsid w:val="000E3B1F"/>
    <w:rsid w:val="000E3C4D"/>
    <w:rsid w:val="000E3ECD"/>
    <w:rsid w:val="000E4312"/>
    <w:rsid w:val="000E43F4"/>
    <w:rsid w:val="000E492A"/>
    <w:rsid w:val="000E49EA"/>
    <w:rsid w:val="000E4C81"/>
    <w:rsid w:val="000E4C86"/>
    <w:rsid w:val="000E4EC1"/>
    <w:rsid w:val="000E509D"/>
    <w:rsid w:val="000E54AA"/>
    <w:rsid w:val="000E5667"/>
    <w:rsid w:val="000E5A17"/>
    <w:rsid w:val="000E6265"/>
    <w:rsid w:val="000E63C6"/>
    <w:rsid w:val="000E657A"/>
    <w:rsid w:val="000E65F5"/>
    <w:rsid w:val="000E7244"/>
    <w:rsid w:val="000E7C92"/>
    <w:rsid w:val="000E7E70"/>
    <w:rsid w:val="000F0425"/>
    <w:rsid w:val="000F1CED"/>
    <w:rsid w:val="000F2171"/>
    <w:rsid w:val="000F35D7"/>
    <w:rsid w:val="000F384B"/>
    <w:rsid w:val="000F3B3B"/>
    <w:rsid w:val="000F4641"/>
    <w:rsid w:val="000F478B"/>
    <w:rsid w:val="000F47DC"/>
    <w:rsid w:val="000F4B29"/>
    <w:rsid w:val="000F52D7"/>
    <w:rsid w:val="000F5433"/>
    <w:rsid w:val="000F5E40"/>
    <w:rsid w:val="000F6091"/>
    <w:rsid w:val="000F6394"/>
    <w:rsid w:val="000F684A"/>
    <w:rsid w:val="000F6AA0"/>
    <w:rsid w:val="000F6E2C"/>
    <w:rsid w:val="000F7280"/>
    <w:rsid w:val="000F72BE"/>
    <w:rsid w:val="000F77CB"/>
    <w:rsid w:val="000F7815"/>
    <w:rsid w:val="000F7837"/>
    <w:rsid w:val="000F78EB"/>
    <w:rsid w:val="000F79C2"/>
    <w:rsid w:val="00100218"/>
    <w:rsid w:val="00100229"/>
    <w:rsid w:val="00100340"/>
    <w:rsid w:val="00100454"/>
    <w:rsid w:val="001005E3"/>
    <w:rsid w:val="00100A7B"/>
    <w:rsid w:val="00100C96"/>
    <w:rsid w:val="00101EDA"/>
    <w:rsid w:val="00102034"/>
    <w:rsid w:val="001022EE"/>
    <w:rsid w:val="00102728"/>
    <w:rsid w:val="00102995"/>
    <w:rsid w:val="001037B9"/>
    <w:rsid w:val="00104137"/>
    <w:rsid w:val="00104CC0"/>
    <w:rsid w:val="001051C3"/>
    <w:rsid w:val="001054AD"/>
    <w:rsid w:val="00105809"/>
    <w:rsid w:val="00105846"/>
    <w:rsid w:val="00106079"/>
    <w:rsid w:val="00106C90"/>
    <w:rsid w:val="00107039"/>
    <w:rsid w:val="0010773C"/>
    <w:rsid w:val="00107C24"/>
    <w:rsid w:val="00107CE0"/>
    <w:rsid w:val="00107D24"/>
    <w:rsid w:val="001103DC"/>
    <w:rsid w:val="00110515"/>
    <w:rsid w:val="001106BC"/>
    <w:rsid w:val="001108DB"/>
    <w:rsid w:val="00110E5D"/>
    <w:rsid w:val="001112EC"/>
    <w:rsid w:val="001115AD"/>
    <w:rsid w:val="0011199F"/>
    <w:rsid w:val="001119B9"/>
    <w:rsid w:val="00111D81"/>
    <w:rsid w:val="00111EBF"/>
    <w:rsid w:val="001120EA"/>
    <w:rsid w:val="001120F6"/>
    <w:rsid w:val="0011253C"/>
    <w:rsid w:val="001130C6"/>
    <w:rsid w:val="00113207"/>
    <w:rsid w:val="00113378"/>
    <w:rsid w:val="00113F52"/>
    <w:rsid w:val="00114058"/>
    <w:rsid w:val="00114145"/>
    <w:rsid w:val="00114426"/>
    <w:rsid w:val="00114699"/>
    <w:rsid w:val="00114EBD"/>
    <w:rsid w:val="001156ED"/>
    <w:rsid w:val="00115F84"/>
    <w:rsid w:val="00116203"/>
    <w:rsid w:val="00116A84"/>
    <w:rsid w:val="00116EF6"/>
    <w:rsid w:val="00116F11"/>
    <w:rsid w:val="0011719D"/>
    <w:rsid w:val="00117507"/>
    <w:rsid w:val="00117593"/>
    <w:rsid w:val="00117F76"/>
    <w:rsid w:val="00120130"/>
    <w:rsid w:val="0012042E"/>
    <w:rsid w:val="0012058A"/>
    <w:rsid w:val="0012194C"/>
    <w:rsid w:val="00121E4F"/>
    <w:rsid w:val="00121EDE"/>
    <w:rsid w:val="00122295"/>
    <w:rsid w:val="00122909"/>
    <w:rsid w:val="00122A4B"/>
    <w:rsid w:val="00122FEE"/>
    <w:rsid w:val="00123031"/>
    <w:rsid w:val="0012318B"/>
    <w:rsid w:val="00123264"/>
    <w:rsid w:val="00123859"/>
    <w:rsid w:val="00123F06"/>
    <w:rsid w:val="00123FB2"/>
    <w:rsid w:val="001249A0"/>
    <w:rsid w:val="00124C3E"/>
    <w:rsid w:val="00124CE0"/>
    <w:rsid w:val="00124FCA"/>
    <w:rsid w:val="001256D3"/>
    <w:rsid w:val="00125ADA"/>
    <w:rsid w:val="00125D24"/>
    <w:rsid w:val="0012603E"/>
    <w:rsid w:val="0012629B"/>
    <w:rsid w:val="0012634D"/>
    <w:rsid w:val="001263A0"/>
    <w:rsid w:val="0012650D"/>
    <w:rsid w:val="00126822"/>
    <w:rsid w:val="00126966"/>
    <w:rsid w:val="00126CFF"/>
    <w:rsid w:val="001270E8"/>
    <w:rsid w:val="00127262"/>
    <w:rsid w:val="001273C2"/>
    <w:rsid w:val="00130014"/>
    <w:rsid w:val="00130A0B"/>
    <w:rsid w:val="00130C2E"/>
    <w:rsid w:val="00130CC6"/>
    <w:rsid w:val="00131345"/>
    <w:rsid w:val="00131BC2"/>
    <w:rsid w:val="00131C3B"/>
    <w:rsid w:val="00131EC3"/>
    <w:rsid w:val="0013294B"/>
    <w:rsid w:val="00132A4D"/>
    <w:rsid w:val="001333CD"/>
    <w:rsid w:val="001335AF"/>
    <w:rsid w:val="00133749"/>
    <w:rsid w:val="0013383F"/>
    <w:rsid w:val="00133860"/>
    <w:rsid w:val="0013394D"/>
    <w:rsid w:val="00134610"/>
    <w:rsid w:val="001346F6"/>
    <w:rsid w:val="00134830"/>
    <w:rsid w:val="001350FE"/>
    <w:rsid w:val="00135100"/>
    <w:rsid w:val="00135292"/>
    <w:rsid w:val="001352D1"/>
    <w:rsid w:val="001356B9"/>
    <w:rsid w:val="00135770"/>
    <w:rsid w:val="00135780"/>
    <w:rsid w:val="00135863"/>
    <w:rsid w:val="00135955"/>
    <w:rsid w:val="0013623E"/>
    <w:rsid w:val="0013659E"/>
    <w:rsid w:val="0013670A"/>
    <w:rsid w:val="001368B8"/>
    <w:rsid w:val="00136CCF"/>
    <w:rsid w:val="00137045"/>
    <w:rsid w:val="001373EB"/>
    <w:rsid w:val="00137668"/>
    <w:rsid w:val="001378A7"/>
    <w:rsid w:val="00137F67"/>
    <w:rsid w:val="001403F6"/>
    <w:rsid w:val="001406AE"/>
    <w:rsid w:val="0014079C"/>
    <w:rsid w:val="001409F5"/>
    <w:rsid w:val="00140EAA"/>
    <w:rsid w:val="0014108A"/>
    <w:rsid w:val="00141569"/>
    <w:rsid w:val="00142161"/>
    <w:rsid w:val="00142A76"/>
    <w:rsid w:val="00142F19"/>
    <w:rsid w:val="001431AA"/>
    <w:rsid w:val="0014333B"/>
    <w:rsid w:val="00143BD8"/>
    <w:rsid w:val="00143EDD"/>
    <w:rsid w:val="00144072"/>
    <w:rsid w:val="0014423C"/>
    <w:rsid w:val="00144A44"/>
    <w:rsid w:val="001458FA"/>
    <w:rsid w:val="00147080"/>
    <w:rsid w:val="0014739F"/>
    <w:rsid w:val="00147AB8"/>
    <w:rsid w:val="00147EA7"/>
    <w:rsid w:val="00147ECC"/>
    <w:rsid w:val="0015026A"/>
    <w:rsid w:val="00151049"/>
    <w:rsid w:val="001516E6"/>
    <w:rsid w:val="001517B0"/>
    <w:rsid w:val="001519C6"/>
    <w:rsid w:val="00151AF7"/>
    <w:rsid w:val="00151C64"/>
    <w:rsid w:val="00151D9A"/>
    <w:rsid w:val="00151E6A"/>
    <w:rsid w:val="0015210A"/>
    <w:rsid w:val="00152C70"/>
    <w:rsid w:val="00152C85"/>
    <w:rsid w:val="00152D6A"/>
    <w:rsid w:val="00153385"/>
    <w:rsid w:val="001536A4"/>
    <w:rsid w:val="00153720"/>
    <w:rsid w:val="0015389D"/>
    <w:rsid w:val="00153AB1"/>
    <w:rsid w:val="00153E7A"/>
    <w:rsid w:val="00154A2F"/>
    <w:rsid w:val="00154B56"/>
    <w:rsid w:val="00154EEF"/>
    <w:rsid w:val="0015524E"/>
    <w:rsid w:val="001555D0"/>
    <w:rsid w:val="00155964"/>
    <w:rsid w:val="00155A51"/>
    <w:rsid w:val="00156221"/>
    <w:rsid w:val="00156384"/>
    <w:rsid w:val="001563AF"/>
    <w:rsid w:val="00156D8C"/>
    <w:rsid w:val="001574EB"/>
    <w:rsid w:val="00157FB2"/>
    <w:rsid w:val="00160006"/>
    <w:rsid w:val="00160A05"/>
    <w:rsid w:val="00160FF6"/>
    <w:rsid w:val="001610D3"/>
    <w:rsid w:val="0016124B"/>
    <w:rsid w:val="001619D8"/>
    <w:rsid w:val="00161ACB"/>
    <w:rsid w:val="00161E67"/>
    <w:rsid w:val="001626CD"/>
    <w:rsid w:val="00162AB8"/>
    <w:rsid w:val="00162D3F"/>
    <w:rsid w:val="00162FCA"/>
    <w:rsid w:val="00163544"/>
    <w:rsid w:val="00163C19"/>
    <w:rsid w:val="00164006"/>
    <w:rsid w:val="001647EE"/>
    <w:rsid w:val="00164970"/>
    <w:rsid w:val="00164D71"/>
    <w:rsid w:val="001658AF"/>
    <w:rsid w:val="00165C9E"/>
    <w:rsid w:val="0016606C"/>
    <w:rsid w:val="001660E0"/>
    <w:rsid w:val="001661D6"/>
    <w:rsid w:val="001661ED"/>
    <w:rsid w:val="0016674A"/>
    <w:rsid w:val="0016731D"/>
    <w:rsid w:val="00167680"/>
    <w:rsid w:val="001679A2"/>
    <w:rsid w:val="00167A68"/>
    <w:rsid w:val="00167BEA"/>
    <w:rsid w:val="00167E0D"/>
    <w:rsid w:val="00167F16"/>
    <w:rsid w:val="00170494"/>
    <w:rsid w:val="00170EE0"/>
    <w:rsid w:val="0017123D"/>
    <w:rsid w:val="001719EB"/>
    <w:rsid w:val="00171ACA"/>
    <w:rsid w:val="00171BDB"/>
    <w:rsid w:val="00172547"/>
    <w:rsid w:val="00172973"/>
    <w:rsid w:val="00172E1D"/>
    <w:rsid w:val="00172EDC"/>
    <w:rsid w:val="00173291"/>
    <w:rsid w:val="0017384A"/>
    <w:rsid w:val="001738A4"/>
    <w:rsid w:val="001739E8"/>
    <w:rsid w:val="00173A33"/>
    <w:rsid w:val="00173B51"/>
    <w:rsid w:val="001740FF"/>
    <w:rsid w:val="00174139"/>
    <w:rsid w:val="001749FE"/>
    <w:rsid w:val="00174C16"/>
    <w:rsid w:val="00175815"/>
    <w:rsid w:val="00176138"/>
    <w:rsid w:val="00176417"/>
    <w:rsid w:val="00176A47"/>
    <w:rsid w:val="00177990"/>
    <w:rsid w:val="00177C1A"/>
    <w:rsid w:val="00180227"/>
    <w:rsid w:val="00180578"/>
    <w:rsid w:val="001805B9"/>
    <w:rsid w:val="00180CA7"/>
    <w:rsid w:val="00181084"/>
    <w:rsid w:val="001816F3"/>
    <w:rsid w:val="00181861"/>
    <w:rsid w:val="00182107"/>
    <w:rsid w:val="001823AF"/>
    <w:rsid w:val="001827F2"/>
    <w:rsid w:val="00182EA3"/>
    <w:rsid w:val="00182F46"/>
    <w:rsid w:val="0018313C"/>
    <w:rsid w:val="0018372B"/>
    <w:rsid w:val="001846C5"/>
    <w:rsid w:val="001853D1"/>
    <w:rsid w:val="001858C0"/>
    <w:rsid w:val="00185AE1"/>
    <w:rsid w:val="00185B81"/>
    <w:rsid w:val="00185BF4"/>
    <w:rsid w:val="0018639E"/>
    <w:rsid w:val="00186417"/>
    <w:rsid w:val="00186574"/>
    <w:rsid w:val="00186593"/>
    <w:rsid w:val="001865AB"/>
    <w:rsid w:val="00186676"/>
    <w:rsid w:val="0018681A"/>
    <w:rsid w:val="001876D7"/>
    <w:rsid w:val="00190A28"/>
    <w:rsid w:val="00190FEC"/>
    <w:rsid w:val="00191F7B"/>
    <w:rsid w:val="00192AF5"/>
    <w:rsid w:val="00192B90"/>
    <w:rsid w:val="00192D20"/>
    <w:rsid w:val="001933BB"/>
    <w:rsid w:val="00193896"/>
    <w:rsid w:val="00193A60"/>
    <w:rsid w:val="00193AC7"/>
    <w:rsid w:val="00193B18"/>
    <w:rsid w:val="00193B8F"/>
    <w:rsid w:val="00194AAD"/>
    <w:rsid w:val="00194B82"/>
    <w:rsid w:val="00194C0A"/>
    <w:rsid w:val="00195143"/>
    <w:rsid w:val="001956EF"/>
    <w:rsid w:val="00195A49"/>
    <w:rsid w:val="00195B05"/>
    <w:rsid w:val="00195BEF"/>
    <w:rsid w:val="00195C55"/>
    <w:rsid w:val="00196844"/>
    <w:rsid w:val="00196A90"/>
    <w:rsid w:val="0019795D"/>
    <w:rsid w:val="00197BC6"/>
    <w:rsid w:val="00197F1A"/>
    <w:rsid w:val="001A006A"/>
    <w:rsid w:val="001A01F5"/>
    <w:rsid w:val="001A08A5"/>
    <w:rsid w:val="001A0A16"/>
    <w:rsid w:val="001A0BD9"/>
    <w:rsid w:val="001A1157"/>
    <w:rsid w:val="001A13AD"/>
    <w:rsid w:val="001A1763"/>
    <w:rsid w:val="001A17BE"/>
    <w:rsid w:val="001A1AAD"/>
    <w:rsid w:val="001A1D95"/>
    <w:rsid w:val="001A1F7E"/>
    <w:rsid w:val="001A2077"/>
    <w:rsid w:val="001A221F"/>
    <w:rsid w:val="001A2811"/>
    <w:rsid w:val="001A2879"/>
    <w:rsid w:val="001A309E"/>
    <w:rsid w:val="001A331B"/>
    <w:rsid w:val="001A3734"/>
    <w:rsid w:val="001A3D8C"/>
    <w:rsid w:val="001A3F09"/>
    <w:rsid w:val="001A4425"/>
    <w:rsid w:val="001A45DF"/>
    <w:rsid w:val="001A50D1"/>
    <w:rsid w:val="001A5512"/>
    <w:rsid w:val="001A55D8"/>
    <w:rsid w:val="001A5833"/>
    <w:rsid w:val="001A5CE4"/>
    <w:rsid w:val="001A660C"/>
    <w:rsid w:val="001A6F2B"/>
    <w:rsid w:val="001A72A8"/>
    <w:rsid w:val="001A7B8B"/>
    <w:rsid w:val="001B093D"/>
    <w:rsid w:val="001B0B42"/>
    <w:rsid w:val="001B0B4E"/>
    <w:rsid w:val="001B0CA5"/>
    <w:rsid w:val="001B0D0A"/>
    <w:rsid w:val="001B135F"/>
    <w:rsid w:val="001B16A1"/>
    <w:rsid w:val="001B1AE0"/>
    <w:rsid w:val="001B1B79"/>
    <w:rsid w:val="001B27CC"/>
    <w:rsid w:val="001B3099"/>
    <w:rsid w:val="001B3B1F"/>
    <w:rsid w:val="001B3B2A"/>
    <w:rsid w:val="001B3F50"/>
    <w:rsid w:val="001B4844"/>
    <w:rsid w:val="001B59F3"/>
    <w:rsid w:val="001B5B2C"/>
    <w:rsid w:val="001B5E7D"/>
    <w:rsid w:val="001B5EA3"/>
    <w:rsid w:val="001B60E7"/>
    <w:rsid w:val="001B610A"/>
    <w:rsid w:val="001B6CA7"/>
    <w:rsid w:val="001B721D"/>
    <w:rsid w:val="001B7874"/>
    <w:rsid w:val="001B7950"/>
    <w:rsid w:val="001C0200"/>
    <w:rsid w:val="001C0B11"/>
    <w:rsid w:val="001C0CE8"/>
    <w:rsid w:val="001C0F53"/>
    <w:rsid w:val="001C1280"/>
    <w:rsid w:val="001C13F3"/>
    <w:rsid w:val="001C1646"/>
    <w:rsid w:val="001C1679"/>
    <w:rsid w:val="001C1BA9"/>
    <w:rsid w:val="001C293E"/>
    <w:rsid w:val="001C2DA9"/>
    <w:rsid w:val="001C2F13"/>
    <w:rsid w:val="001C2F58"/>
    <w:rsid w:val="001C2FEC"/>
    <w:rsid w:val="001C32AF"/>
    <w:rsid w:val="001C33A6"/>
    <w:rsid w:val="001C3E2F"/>
    <w:rsid w:val="001C3FD1"/>
    <w:rsid w:val="001C457B"/>
    <w:rsid w:val="001C4743"/>
    <w:rsid w:val="001C4ADA"/>
    <w:rsid w:val="001C4BDE"/>
    <w:rsid w:val="001C4D14"/>
    <w:rsid w:val="001C544E"/>
    <w:rsid w:val="001C54D1"/>
    <w:rsid w:val="001C55CB"/>
    <w:rsid w:val="001C562C"/>
    <w:rsid w:val="001C575F"/>
    <w:rsid w:val="001C5E15"/>
    <w:rsid w:val="001C5EBD"/>
    <w:rsid w:val="001C62EE"/>
    <w:rsid w:val="001C65BA"/>
    <w:rsid w:val="001C6878"/>
    <w:rsid w:val="001C6FB8"/>
    <w:rsid w:val="001C7134"/>
    <w:rsid w:val="001C73AC"/>
    <w:rsid w:val="001C7CAD"/>
    <w:rsid w:val="001D03D9"/>
    <w:rsid w:val="001D04AF"/>
    <w:rsid w:val="001D096C"/>
    <w:rsid w:val="001D0BBA"/>
    <w:rsid w:val="001D0F30"/>
    <w:rsid w:val="001D2071"/>
    <w:rsid w:val="001D208C"/>
    <w:rsid w:val="001D2A25"/>
    <w:rsid w:val="001D2F99"/>
    <w:rsid w:val="001D3D68"/>
    <w:rsid w:val="001D3F2F"/>
    <w:rsid w:val="001D412F"/>
    <w:rsid w:val="001D59F4"/>
    <w:rsid w:val="001D602B"/>
    <w:rsid w:val="001D67BB"/>
    <w:rsid w:val="001D6A6D"/>
    <w:rsid w:val="001D7F33"/>
    <w:rsid w:val="001E045B"/>
    <w:rsid w:val="001E048E"/>
    <w:rsid w:val="001E0B6F"/>
    <w:rsid w:val="001E0D91"/>
    <w:rsid w:val="001E0E09"/>
    <w:rsid w:val="001E12BB"/>
    <w:rsid w:val="001E153A"/>
    <w:rsid w:val="001E1CCF"/>
    <w:rsid w:val="001E240F"/>
    <w:rsid w:val="001E254F"/>
    <w:rsid w:val="001E2560"/>
    <w:rsid w:val="001E2773"/>
    <w:rsid w:val="001E297C"/>
    <w:rsid w:val="001E332D"/>
    <w:rsid w:val="001E348F"/>
    <w:rsid w:val="001E35A6"/>
    <w:rsid w:val="001E3E8C"/>
    <w:rsid w:val="001E45B7"/>
    <w:rsid w:val="001E4607"/>
    <w:rsid w:val="001E488C"/>
    <w:rsid w:val="001E4BB0"/>
    <w:rsid w:val="001E4BCC"/>
    <w:rsid w:val="001E4DC3"/>
    <w:rsid w:val="001E4EC3"/>
    <w:rsid w:val="001E5B00"/>
    <w:rsid w:val="001E62B6"/>
    <w:rsid w:val="001E6C12"/>
    <w:rsid w:val="001E6ECE"/>
    <w:rsid w:val="001E6F3F"/>
    <w:rsid w:val="001E7924"/>
    <w:rsid w:val="001E799E"/>
    <w:rsid w:val="001E79DC"/>
    <w:rsid w:val="001E7A90"/>
    <w:rsid w:val="001E7BF2"/>
    <w:rsid w:val="001E7DCB"/>
    <w:rsid w:val="001E7E08"/>
    <w:rsid w:val="001E7EFE"/>
    <w:rsid w:val="001F0016"/>
    <w:rsid w:val="001F00DD"/>
    <w:rsid w:val="001F0193"/>
    <w:rsid w:val="001F10CD"/>
    <w:rsid w:val="001F1459"/>
    <w:rsid w:val="001F1AD0"/>
    <w:rsid w:val="001F20BF"/>
    <w:rsid w:val="001F236F"/>
    <w:rsid w:val="001F245E"/>
    <w:rsid w:val="001F27D2"/>
    <w:rsid w:val="001F2B54"/>
    <w:rsid w:val="001F3415"/>
    <w:rsid w:val="001F3624"/>
    <w:rsid w:val="001F36B0"/>
    <w:rsid w:val="001F3A1E"/>
    <w:rsid w:val="001F3B8B"/>
    <w:rsid w:val="001F4135"/>
    <w:rsid w:val="001F4136"/>
    <w:rsid w:val="001F4170"/>
    <w:rsid w:val="001F4723"/>
    <w:rsid w:val="001F48FA"/>
    <w:rsid w:val="001F4D16"/>
    <w:rsid w:val="001F4E82"/>
    <w:rsid w:val="001F4EF3"/>
    <w:rsid w:val="001F4FC3"/>
    <w:rsid w:val="001F55E8"/>
    <w:rsid w:val="001F578E"/>
    <w:rsid w:val="001F5EDA"/>
    <w:rsid w:val="001F5EF2"/>
    <w:rsid w:val="001F618E"/>
    <w:rsid w:val="001F6B17"/>
    <w:rsid w:val="001F6E4C"/>
    <w:rsid w:val="001F71E3"/>
    <w:rsid w:val="001F74EF"/>
    <w:rsid w:val="001F750F"/>
    <w:rsid w:val="001F7CF3"/>
    <w:rsid w:val="00200051"/>
    <w:rsid w:val="002003BF"/>
    <w:rsid w:val="0020049F"/>
    <w:rsid w:val="002004D2"/>
    <w:rsid w:val="002004D3"/>
    <w:rsid w:val="0020054A"/>
    <w:rsid w:val="00200A50"/>
    <w:rsid w:val="00200ED4"/>
    <w:rsid w:val="00201110"/>
    <w:rsid w:val="00201131"/>
    <w:rsid w:val="002016BE"/>
    <w:rsid w:val="002016E1"/>
    <w:rsid w:val="00201EAC"/>
    <w:rsid w:val="00201EDD"/>
    <w:rsid w:val="00201F62"/>
    <w:rsid w:val="002021F4"/>
    <w:rsid w:val="00202277"/>
    <w:rsid w:val="00202C75"/>
    <w:rsid w:val="00202F22"/>
    <w:rsid w:val="00202F85"/>
    <w:rsid w:val="00202FCE"/>
    <w:rsid w:val="002037DD"/>
    <w:rsid w:val="002042CE"/>
    <w:rsid w:val="002043D1"/>
    <w:rsid w:val="00204583"/>
    <w:rsid w:val="002049DA"/>
    <w:rsid w:val="00204C4A"/>
    <w:rsid w:val="00205C1C"/>
    <w:rsid w:val="00206357"/>
    <w:rsid w:val="002063E5"/>
    <w:rsid w:val="00206C6F"/>
    <w:rsid w:val="00206D1D"/>
    <w:rsid w:val="00206EB3"/>
    <w:rsid w:val="0020714E"/>
    <w:rsid w:val="002071A3"/>
    <w:rsid w:val="00207291"/>
    <w:rsid w:val="0020772E"/>
    <w:rsid w:val="00207AB1"/>
    <w:rsid w:val="00207B0B"/>
    <w:rsid w:val="00207C5C"/>
    <w:rsid w:val="00210966"/>
    <w:rsid w:val="00210B4B"/>
    <w:rsid w:val="00210D78"/>
    <w:rsid w:val="0021110E"/>
    <w:rsid w:val="002111E0"/>
    <w:rsid w:val="00211262"/>
    <w:rsid w:val="00211460"/>
    <w:rsid w:val="00211E91"/>
    <w:rsid w:val="00211FC7"/>
    <w:rsid w:val="00212015"/>
    <w:rsid w:val="0021259D"/>
    <w:rsid w:val="00212685"/>
    <w:rsid w:val="002127A0"/>
    <w:rsid w:val="00212870"/>
    <w:rsid w:val="00212DDC"/>
    <w:rsid w:val="002137CC"/>
    <w:rsid w:val="00213F8F"/>
    <w:rsid w:val="0021420F"/>
    <w:rsid w:val="0021444B"/>
    <w:rsid w:val="002144AD"/>
    <w:rsid w:val="00214552"/>
    <w:rsid w:val="00214729"/>
    <w:rsid w:val="002149EC"/>
    <w:rsid w:val="00214A44"/>
    <w:rsid w:val="00214C77"/>
    <w:rsid w:val="00214DDF"/>
    <w:rsid w:val="002152F5"/>
    <w:rsid w:val="0021531B"/>
    <w:rsid w:val="00215396"/>
    <w:rsid w:val="00215F5F"/>
    <w:rsid w:val="00216103"/>
    <w:rsid w:val="002163DD"/>
    <w:rsid w:val="002164A7"/>
    <w:rsid w:val="00216941"/>
    <w:rsid w:val="00216BD6"/>
    <w:rsid w:val="00217B21"/>
    <w:rsid w:val="0022054C"/>
    <w:rsid w:val="00220C4F"/>
    <w:rsid w:val="00220D79"/>
    <w:rsid w:val="00220F3C"/>
    <w:rsid w:val="00221356"/>
    <w:rsid w:val="00221D02"/>
    <w:rsid w:val="00221F4B"/>
    <w:rsid w:val="00222153"/>
    <w:rsid w:val="00222313"/>
    <w:rsid w:val="00222944"/>
    <w:rsid w:val="00222C11"/>
    <w:rsid w:val="00222C1A"/>
    <w:rsid w:val="00222CFB"/>
    <w:rsid w:val="00223B59"/>
    <w:rsid w:val="002247C5"/>
    <w:rsid w:val="00224906"/>
    <w:rsid w:val="00224E80"/>
    <w:rsid w:val="002252DA"/>
    <w:rsid w:val="00225481"/>
    <w:rsid w:val="00225E8D"/>
    <w:rsid w:val="00226547"/>
    <w:rsid w:val="00226997"/>
    <w:rsid w:val="00226D7B"/>
    <w:rsid w:val="002277B9"/>
    <w:rsid w:val="00227837"/>
    <w:rsid w:val="002279F8"/>
    <w:rsid w:val="00227A4F"/>
    <w:rsid w:val="00227B9C"/>
    <w:rsid w:val="00227BCC"/>
    <w:rsid w:val="00227D0F"/>
    <w:rsid w:val="0023024E"/>
    <w:rsid w:val="002305F7"/>
    <w:rsid w:val="00231226"/>
    <w:rsid w:val="002312E0"/>
    <w:rsid w:val="002313EE"/>
    <w:rsid w:val="0023141C"/>
    <w:rsid w:val="00231AA9"/>
    <w:rsid w:val="00231B25"/>
    <w:rsid w:val="0023289F"/>
    <w:rsid w:val="002328DB"/>
    <w:rsid w:val="00232A72"/>
    <w:rsid w:val="00232CC3"/>
    <w:rsid w:val="00233041"/>
    <w:rsid w:val="00233327"/>
    <w:rsid w:val="00233362"/>
    <w:rsid w:val="00233521"/>
    <w:rsid w:val="00233737"/>
    <w:rsid w:val="00233AFA"/>
    <w:rsid w:val="002341F0"/>
    <w:rsid w:val="0023428F"/>
    <w:rsid w:val="002344EB"/>
    <w:rsid w:val="00234F90"/>
    <w:rsid w:val="00234FD1"/>
    <w:rsid w:val="0023580E"/>
    <w:rsid w:val="00235E3C"/>
    <w:rsid w:val="00236373"/>
    <w:rsid w:val="0023655C"/>
    <w:rsid w:val="002369D3"/>
    <w:rsid w:val="00236C29"/>
    <w:rsid w:val="002370E1"/>
    <w:rsid w:val="002375BF"/>
    <w:rsid w:val="0023778A"/>
    <w:rsid w:val="00237F06"/>
    <w:rsid w:val="002402AD"/>
    <w:rsid w:val="00240518"/>
    <w:rsid w:val="00240CA6"/>
    <w:rsid w:val="00241219"/>
    <w:rsid w:val="0024172D"/>
    <w:rsid w:val="002417FB"/>
    <w:rsid w:val="00241CB3"/>
    <w:rsid w:val="00241CCD"/>
    <w:rsid w:val="0024291D"/>
    <w:rsid w:val="00242BB8"/>
    <w:rsid w:val="00242FB3"/>
    <w:rsid w:val="002431E2"/>
    <w:rsid w:val="00243612"/>
    <w:rsid w:val="00243E0E"/>
    <w:rsid w:val="002445BA"/>
    <w:rsid w:val="00244D90"/>
    <w:rsid w:val="00245154"/>
    <w:rsid w:val="002453A6"/>
    <w:rsid w:val="00245661"/>
    <w:rsid w:val="00245A6A"/>
    <w:rsid w:val="00245C0F"/>
    <w:rsid w:val="0024753F"/>
    <w:rsid w:val="00247E04"/>
    <w:rsid w:val="00250119"/>
    <w:rsid w:val="0025023F"/>
    <w:rsid w:val="00250403"/>
    <w:rsid w:val="0025085B"/>
    <w:rsid w:val="002508C3"/>
    <w:rsid w:val="002509CD"/>
    <w:rsid w:val="00251327"/>
    <w:rsid w:val="002517DD"/>
    <w:rsid w:val="00251ACF"/>
    <w:rsid w:val="00251D49"/>
    <w:rsid w:val="00251FA7"/>
    <w:rsid w:val="00252349"/>
    <w:rsid w:val="00252733"/>
    <w:rsid w:val="00252F8C"/>
    <w:rsid w:val="00252FEE"/>
    <w:rsid w:val="0025331D"/>
    <w:rsid w:val="00253C3C"/>
    <w:rsid w:val="002544A4"/>
    <w:rsid w:val="00254CD2"/>
    <w:rsid w:val="0025557A"/>
    <w:rsid w:val="00255991"/>
    <w:rsid w:val="00255C54"/>
    <w:rsid w:val="00256085"/>
    <w:rsid w:val="00256791"/>
    <w:rsid w:val="00256A75"/>
    <w:rsid w:val="00256C09"/>
    <w:rsid w:val="0025712A"/>
    <w:rsid w:val="00257536"/>
    <w:rsid w:val="00257E4B"/>
    <w:rsid w:val="00257EDD"/>
    <w:rsid w:val="0026045B"/>
    <w:rsid w:val="00260D97"/>
    <w:rsid w:val="00260E21"/>
    <w:rsid w:val="002615AA"/>
    <w:rsid w:val="00261EBE"/>
    <w:rsid w:val="00261F8A"/>
    <w:rsid w:val="0026200C"/>
    <w:rsid w:val="00262431"/>
    <w:rsid w:val="002625EE"/>
    <w:rsid w:val="00262AFB"/>
    <w:rsid w:val="00262C40"/>
    <w:rsid w:val="0026311D"/>
    <w:rsid w:val="002633B8"/>
    <w:rsid w:val="00264835"/>
    <w:rsid w:val="002648EA"/>
    <w:rsid w:val="00264B71"/>
    <w:rsid w:val="00264C97"/>
    <w:rsid w:val="00264F7D"/>
    <w:rsid w:val="0026505B"/>
    <w:rsid w:val="002655CE"/>
    <w:rsid w:val="002658A7"/>
    <w:rsid w:val="00265DB4"/>
    <w:rsid w:val="00265EB0"/>
    <w:rsid w:val="002661A7"/>
    <w:rsid w:val="002662EF"/>
    <w:rsid w:val="00266316"/>
    <w:rsid w:val="0026696C"/>
    <w:rsid w:val="00266974"/>
    <w:rsid w:val="002673A4"/>
    <w:rsid w:val="002673BD"/>
    <w:rsid w:val="002707B0"/>
    <w:rsid w:val="00270D5A"/>
    <w:rsid w:val="00271196"/>
    <w:rsid w:val="002713E6"/>
    <w:rsid w:val="002719FA"/>
    <w:rsid w:val="00271C8C"/>
    <w:rsid w:val="00272206"/>
    <w:rsid w:val="002723EE"/>
    <w:rsid w:val="002730B8"/>
    <w:rsid w:val="002739EA"/>
    <w:rsid w:val="00273ACD"/>
    <w:rsid w:val="002745EC"/>
    <w:rsid w:val="00274759"/>
    <w:rsid w:val="0027476A"/>
    <w:rsid w:val="00275369"/>
    <w:rsid w:val="00275556"/>
    <w:rsid w:val="00275DE4"/>
    <w:rsid w:val="002763CA"/>
    <w:rsid w:val="00276411"/>
    <w:rsid w:val="00276429"/>
    <w:rsid w:val="0027678F"/>
    <w:rsid w:val="00276A09"/>
    <w:rsid w:val="002779E9"/>
    <w:rsid w:val="0028072F"/>
    <w:rsid w:val="00280AD7"/>
    <w:rsid w:val="00280BE0"/>
    <w:rsid w:val="00280CF1"/>
    <w:rsid w:val="002810C6"/>
    <w:rsid w:val="00281AC5"/>
    <w:rsid w:val="00281D8F"/>
    <w:rsid w:val="00282622"/>
    <w:rsid w:val="00282688"/>
    <w:rsid w:val="00282A5E"/>
    <w:rsid w:val="00282B48"/>
    <w:rsid w:val="00282CBB"/>
    <w:rsid w:val="00282D55"/>
    <w:rsid w:val="00283435"/>
    <w:rsid w:val="002836B9"/>
    <w:rsid w:val="00283880"/>
    <w:rsid w:val="002838E9"/>
    <w:rsid w:val="00283A86"/>
    <w:rsid w:val="00283E14"/>
    <w:rsid w:val="002841D7"/>
    <w:rsid w:val="0028451B"/>
    <w:rsid w:val="0028460C"/>
    <w:rsid w:val="00284890"/>
    <w:rsid w:val="002851F5"/>
    <w:rsid w:val="0028580D"/>
    <w:rsid w:val="00285A5F"/>
    <w:rsid w:val="00285B44"/>
    <w:rsid w:val="00286039"/>
    <w:rsid w:val="00286CE6"/>
    <w:rsid w:val="00286FC5"/>
    <w:rsid w:val="00287B8A"/>
    <w:rsid w:val="00287E0E"/>
    <w:rsid w:val="00287F0F"/>
    <w:rsid w:val="00290584"/>
    <w:rsid w:val="0029070B"/>
    <w:rsid w:val="00290974"/>
    <w:rsid w:val="00291505"/>
    <w:rsid w:val="00291719"/>
    <w:rsid w:val="002919A2"/>
    <w:rsid w:val="002922DE"/>
    <w:rsid w:val="00292705"/>
    <w:rsid w:val="002928EE"/>
    <w:rsid w:val="002934E3"/>
    <w:rsid w:val="00294003"/>
    <w:rsid w:val="00294825"/>
    <w:rsid w:val="00294FB9"/>
    <w:rsid w:val="0029547C"/>
    <w:rsid w:val="00295AE0"/>
    <w:rsid w:val="00295E59"/>
    <w:rsid w:val="00295FA2"/>
    <w:rsid w:val="00296262"/>
    <w:rsid w:val="0029647C"/>
    <w:rsid w:val="002965D1"/>
    <w:rsid w:val="00296772"/>
    <w:rsid w:val="002968D0"/>
    <w:rsid w:val="002969D6"/>
    <w:rsid w:val="00296B82"/>
    <w:rsid w:val="00296D35"/>
    <w:rsid w:val="002971C3"/>
    <w:rsid w:val="00297A50"/>
    <w:rsid w:val="00297AA4"/>
    <w:rsid w:val="00297AC3"/>
    <w:rsid w:val="00297E7B"/>
    <w:rsid w:val="002A003B"/>
    <w:rsid w:val="002A008F"/>
    <w:rsid w:val="002A0099"/>
    <w:rsid w:val="002A0C1D"/>
    <w:rsid w:val="002A0F2D"/>
    <w:rsid w:val="002A104B"/>
    <w:rsid w:val="002A113C"/>
    <w:rsid w:val="002A1802"/>
    <w:rsid w:val="002A1F93"/>
    <w:rsid w:val="002A24CE"/>
    <w:rsid w:val="002A2721"/>
    <w:rsid w:val="002A284A"/>
    <w:rsid w:val="002A2952"/>
    <w:rsid w:val="002A2B23"/>
    <w:rsid w:val="002A3633"/>
    <w:rsid w:val="002A3EA8"/>
    <w:rsid w:val="002A4041"/>
    <w:rsid w:val="002A4643"/>
    <w:rsid w:val="002A4F4F"/>
    <w:rsid w:val="002A550B"/>
    <w:rsid w:val="002A56FF"/>
    <w:rsid w:val="002A5757"/>
    <w:rsid w:val="002A5C01"/>
    <w:rsid w:val="002A5FCB"/>
    <w:rsid w:val="002A6194"/>
    <w:rsid w:val="002A623C"/>
    <w:rsid w:val="002A6290"/>
    <w:rsid w:val="002A6618"/>
    <w:rsid w:val="002A6A53"/>
    <w:rsid w:val="002A7585"/>
    <w:rsid w:val="002A7897"/>
    <w:rsid w:val="002A7934"/>
    <w:rsid w:val="002A7AA6"/>
    <w:rsid w:val="002B06C0"/>
    <w:rsid w:val="002B0968"/>
    <w:rsid w:val="002B0D24"/>
    <w:rsid w:val="002B11BF"/>
    <w:rsid w:val="002B12BF"/>
    <w:rsid w:val="002B133C"/>
    <w:rsid w:val="002B1671"/>
    <w:rsid w:val="002B1714"/>
    <w:rsid w:val="002B1E64"/>
    <w:rsid w:val="002B2BF1"/>
    <w:rsid w:val="002B2E7E"/>
    <w:rsid w:val="002B32DC"/>
    <w:rsid w:val="002B38E3"/>
    <w:rsid w:val="002B3D3E"/>
    <w:rsid w:val="002B3DB7"/>
    <w:rsid w:val="002B3F90"/>
    <w:rsid w:val="002B4C40"/>
    <w:rsid w:val="002B4EE0"/>
    <w:rsid w:val="002B4FE2"/>
    <w:rsid w:val="002B51A3"/>
    <w:rsid w:val="002B5EDE"/>
    <w:rsid w:val="002B60E8"/>
    <w:rsid w:val="002B6126"/>
    <w:rsid w:val="002B6D6A"/>
    <w:rsid w:val="002B7281"/>
    <w:rsid w:val="002B7296"/>
    <w:rsid w:val="002B7857"/>
    <w:rsid w:val="002B78D0"/>
    <w:rsid w:val="002C01B8"/>
    <w:rsid w:val="002C03CC"/>
    <w:rsid w:val="002C0521"/>
    <w:rsid w:val="002C089C"/>
    <w:rsid w:val="002C08EC"/>
    <w:rsid w:val="002C13EE"/>
    <w:rsid w:val="002C1681"/>
    <w:rsid w:val="002C185B"/>
    <w:rsid w:val="002C19DC"/>
    <w:rsid w:val="002C3E84"/>
    <w:rsid w:val="002C4CC9"/>
    <w:rsid w:val="002C5AF5"/>
    <w:rsid w:val="002C5D8D"/>
    <w:rsid w:val="002C6323"/>
    <w:rsid w:val="002C69D5"/>
    <w:rsid w:val="002C6C54"/>
    <w:rsid w:val="002C6FE9"/>
    <w:rsid w:val="002C71E2"/>
    <w:rsid w:val="002C7320"/>
    <w:rsid w:val="002C741E"/>
    <w:rsid w:val="002C792B"/>
    <w:rsid w:val="002C7E77"/>
    <w:rsid w:val="002D03FF"/>
    <w:rsid w:val="002D0403"/>
    <w:rsid w:val="002D0786"/>
    <w:rsid w:val="002D09D4"/>
    <w:rsid w:val="002D0F05"/>
    <w:rsid w:val="002D1261"/>
    <w:rsid w:val="002D1580"/>
    <w:rsid w:val="002D1EF0"/>
    <w:rsid w:val="002D249F"/>
    <w:rsid w:val="002D26CA"/>
    <w:rsid w:val="002D27F0"/>
    <w:rsid w:val="002D29D8"/>
    <w:rsid w:val="002D2FC6"/>
    <w:rsid w:val="002D3088"/>
    <w:rsid w:val="002D319D"/>
    <w:rsid w:val="002D3926"/>
    <w:rsid w:val="002D3DD9"/>
    <w:rsid w:val="002D3EB4"/>
    <w:rsid w:val="002D42BA"/>
    <w:rsid w:val="002D4320"/>
    <w:rsid w:val="002D47FF"/>
    <w:rsid w:val="002D4D17"/>
    <w:rsid w:val="002D5618"/>
    <w:rsid w:val="002D5BE2"/>
    <w:rsid w:val="002D5D08"/>
    <w:rsid w:val="002D6A82"/>
    <w:rsid w:val="002D6CFE"/>
    <w:rsid w:val="002D6FB7"/>
    <w:rsid w:val="002D70D7"/>
    <w:rsid w:val="002D7267"/>
    <w:rsid w:val="002D7D3B"/>
    <w:rsid w:val="002D7FDA"/>
    <w:rsid w:val="002E02CE"/>
    <w:rsid w:val="002E0584"/>
    <w:rsid w:val="002E06F3"/>
    <w:rsid w:val="002E0F46"/>
    <w:rsid w:val="002E1268"/>
    <w:rsid w:val="002E1BA6"/>
    <w:rsid w:val="002E228E"/>
    <w:rsid w:val="002E245F"/>
    <w:rsid w:val="002E2814"/>
    <w:rsid w:val="002E2B06"/>
    <w:rsid w:val="002E2E6E"/>
    <w:rsid w:val="002E370B"/>
    <w:rsid w:val="002E3819"/>
    <w:rsid w:val="002E38F9"/>
    <w:rsid w:val="002E3AFE"/>
    <w:rsid w:val="002E3CB7"/>
    <w:rsid w:val="002E4100"/>
    <w:rsid w:val="002E43A6"/>
    <w:rsid w:val="002E47A8"/>
    <w:rsid w:val="002E4957"/>
    <w:rsid w:val="002E593F"/>
    <w:rsid w:val="002E5ACC"/>
    <w:rsid w:val="002E6060"/>
    <w:rsid w:val="002E68D6"/>
    <w:rsid w:val="002E69D8"/>
    <w:rsid w:val="002E75F1"/>
    <w:rsid w:val="002E7807"/>
    <w:rsid w:val="002E7890"/>
    <w:rsid w:val="002F1094"/>
    <w:rsid w:val="002F135F"/>
    <w:rsid w:val="002F1850"/>
    <w:rsid w:val="002F190E"/>
    <w:rsid w:val="002F1B57"/>
    <w:rsid w:val="002F2088"/>
    <w:rsid w:val="002F21A1"/>
    <w:rsid w:val="002F224A"/>
    <w:rsid w:val="002F22EB"/>
    <w:rsid w:val="002F2390"/>
    <w:rsid w:val="002F254C"/>
    <w:rsid w:val="002F2BF1"/>
    <w:rsid w:val="002F2D03"/>
    <w:rsid w:val="002F3060"/>
    <w:rsid w:val="002F35A4"/>
    <w:rsid w:val="002F37CC"/>
    <w:rsid w:val="002F3A9C"/>
    <w:rsid w:val="002F4A70"/>
    <w:rsid w:val="002F51BC"/>
    <w:rsid w:val="002F5228"/>
    <w:rsid w:val="002F541B"/>
    <w:rsid w:val="002F63C6"/>
    <w:rsid w:val="002F642D"/>
    <w:rsid w:val="002F68F3"/>
    <w:rsid w:val="002F782D"/>
    <w:rsid w:val="002F7B59"/>
    <w:rsid w:val="002F7DC6"/>
    <w:rsid w:val="002F7E69"/>
    <w:rsid w:val="003000FF"/>
    <w:rsid w:val="00300175"/>
    <w:rsid w:val="0030025B"/>
    <w:rsid w:val="0030120E"/>
    <w:rsid w:val="00302273"/>
    <w:rsid w:val="00302899"/>
    <w:rsid w:val="003029A0"/>
    <w:rsid w:val="00302BB0"/>
    <w:rsid w:val="00302DC1"/>
    <w:rsid w:val="00302EDB"/>
    <w:rsid w:val="00303227"/>
    <w:rsid w:val="00303236"/>
    <w:rsid w:val="00303901"/>
    <w:rsid w:val="00303F62"/>
    <w:rsid w:val="00304DA2"/>
    <w:rsid w:val="00304F2A"/>
    <w:rsid w:val="00305003"/>
    <w:rsid w:val="00305313"/>
    <w:rsid w:val="003054FB"/>
    <w:rsid w:val="00305AE0"/>
    <w:rsid w:val="003066F2"/>
    <w:rsid w:val="0030694A"/>
    <w:rsid w:val="00306C32"/>
    <w:rsid w:val="00306E2A"/>
    <w:rsid w:val="00307113"/>
    <w:rsid w:val="00307B96"/>
    <w:rsid w:val="00310268"/>
    <w:rsid w:val="003104B9"/>
    <w:rsid w:val="003107FE"/>
    <w:rsid w:val="00311455"/>
    <w:rsid w:val="003118B8"/>
    <w:rsid w:val="00311A16"/>
    <w:rsid w:val="0031252D"/>
    <w:rsid w:val="00312AB1"/>
    <w:rsid w:val="00312F9F"/>
    <w:rsid w:val="0031369A"/>
    <w:rsid w:val="00315120"/>
    <w:rsid w:val="003156DF"/>
    <w:rsid w:val="00315932"/>
    <w:rsid w:val="003160D8"/>
    <w:rsid w:val="00316A8F"/>
    <w:rsid w:val="00316CA8"/>
    <w:rsid w:val="00316E36"/>
    <w:rsid w:val="00316EF6"/>
    <w:rsid w:val="00317037"/>
    <w:rsid w:val="00317D54"/>
    <w:rsid w:val="00317E71"/>
    <w:rsid w:val="003200B1"/>
    <w:rsid w:val="0032093C"/>
    <w:rsid w:val="00320A79"/>
    <w:rsid w:val="00320E6C"/>
    <w:rsid w:val="003210EC"/>
    <w:rsid w:val="003213D0"/>
    <w:rsid w:val="00321575"/>
    <w:rsid w:val="00322525"/>
    <w:rsid w:val="003230D1"/>
    <w:rsid w:val="00323CD8"/>
    <w:rsid w:val="00323E22"/>
    <w:rsid w:val="00323E66"/>
    <w:rsid w:val="003248D4"/>
    <w:rsid w:val="00324F3B"/>
    <w:rsid w:val="0032563C"/>
    <w:rsid w:val="00325AE9"/>
    <w:rsid w:val="00325BDB"/>
    <w:rsid w:val="00325C08"/>
    <w:rsid w:val="00325E3D"/>
    <w:rsid w:val="003268DE"/>
    <w:rsid w:val="00326B59"/>
    <w:rsid w:val="00326BD6"/>
    <w:rsid w:val="00326D92"/>
    <w:rsid w:val="00326DD1"/>
    <w:rsid w:val="00327378"/>
    <w:rsid w:val="0032751B"/>
    <w:rsid w:val="00327749"/>
    <w:rsid w:val="00327BA3"/>
    <w:rsid w:val="00327DFB"/>
    <w:rsid w:val="003302F0"/>
    <w:rsid w:val="003303DB"/>
    <w:rsid w:val="00330471"/>
    <w:rsid w:val="003305DF"/>
    <w:rsid w:val="00330A88"/>
    <w:rsid w:val="003318AA"/>
    <w:rsid w:val="00331CD7"/>
    <w:rsid w:val="00331CF3"/>
    <w:rsid w:val="00331FF8"/>
    <w:rsid w:val="003323D0"/>
    <w:rsid w:val="0033251E"/>
    <w:rsid w:val="00332BC9"/>
    <w:rsid w:val="00332C40"/>
    <w:rsid w:val="00332F10"/>
    <w:rsid w:val="003330A5"/>
    <w:rsid w:val="00333598"/>
    <w:rsid w:val="00333E1D"/>
    <w:rsid w:val="00333E35"/>
    <w:rsid w:val="00333FA8"/>
    <w:rsid w:val="00334064"/>
    <w:rsid w:val="00334AF9"/>
    <w:rsid w:val="003356A5"/>
    <w:rsid w:val="003358A5"/>
    <w:rsid w:val="0033599D"/>
    <w:rsid w:val="00335FB9"/>
    <w:rsid w:val="00336259"/>
    <w:rsid w:val="00336417"/>
    <w:rsid w:val="00337185"/>
    <w:rsid w:val="003372EF"/>
    <w:rsid w:val="003375D2"/>
    <w:rsid w:val="00337891"/>
    <w:rsid w:val="003400AB"/>
    <w:rsid w:val="0034039F"/>
    <w:rsid w:val="003409A7"/>
    <w:rsid w:val="00340D8A"/>
    <w:rsid w:val="003416C7"/>
    <w:rsid w:val="00341CB5"/>
    <w:rsid w:val="003420FD"/>
    <w:rsid w:val="003422E4"/>
    <w:rsid w:val="0034240B"/>
    <w:rsid w:val="0034258D"/>
    <w:rsid w:val="00342CB3"/>
    <w:rsid w:val="00342DBB"/>
    <w:rsid w:val="00342E24"/>
    <w:rsid w:val="00343222"/>
    <w:rsid w:val="00343903"/>
    <w:rsid w:val="00344024"/>
    <w:rsid w:val="00344631"/>
    <w:rsid w:val="003448C7"/>
    <w:rsid w:val="00344A1C"/>
    <w:rsid w:val="003454FC"/>
    <w:rsid w:val="00345664"/>
    <w:rsid w:val="00345A1E"/>
    <w:rsid w:val="00346390"/>
    <w:rsid w:val="003463A3"/>
    <w:rsid w:val="003466F5"/>
    <w:rsid w:val="0034672B"/>
    <w:rsid w:val="0034681B"/>
    <w:rsid w:val="003468FD"/>
    <w:rsid w:val="003479C7"/>
    <w:rsid w:val="00347CD4"/>
    <w:rsid w:val="00347D7C"/>
    <w:rsid w:val="00347DCE"/>
    <w:rsid w:val="0035043B"/>
    <w:rsid w:val="0035059B"/>
    <w:rsid w:val="0035084E"/>
    <w:rsid w:val="00350CE0"/>
    <w:rsid w:val="0035103F"/>
    <w:rsid w:val="00351106"/>
    <w:rsid w:val="0035159B"/>
    <w:rsid w:val="00351D5D"/>
    <w:rsid w:val="00352C1C"/>
    <w:rsid w:val="00352E7B"/>
    <w:rsid w:val="00353FD5"/>
    <w:rsid w:val="00354045"/>
    <w:rsid w:val="00354237"/>
    <w:rsid w:val="0035433E"/>
    <w:rsid w:val="00354832"/>
    <w:rsid w:val="003549E4"/>
    <w:rsid w:val="00354E16"/>
    <w:rsid w:val="00354E7E"/>
    <w:rsid w:val="003551AF"/>
    <w:rsid w:val="00355A42"/>
    <w:rsid w:val="00355EC3"/>
    <w:rsid w:val="00355F1A"/>
    <w:rsid w:val="00356353"/>
    <w:rsid w:val="00356950"/>
    <w:rsid w:val="00356BEA"/>
    <w:rsid w:val="00357046"/>
    <w:rsid w:val="0035750E"/>
    <w:rsid w:val="00357715"/>
    <w:rsid w:val="003601ED"/>
    <w:rsid w:val="0036029C"/>
    <w:rsid w:val="003604B9"/>
    <w:rsid w:val="00361B5E"/>
    <w:rsid w:val="0036202B"/>
    <w:rsid w:val="00362532"/>
    <w:rsid w:val="0036257B"/>
    <w:rsid w:val="003633A4"/>
    <w:rsid w:val="0036352B"/>
    <w:rsid w:val="00363B6E"/>
    <w:rsid w:val="003642FD"/>
    <w:rsid w:val="00364CCB"/>
    <w:rsid w:val="00364D2D"/>
    <w:rsid w:val="00364F0D"/>
    <w:rsid w:val="0036513B"/>
    <w:rsid w:val="00365CC4"/>
    <w:rsid w:val="00365E38"/>
    <w:rsid w:val="003669C6"/>
    <w:rsid w:val="00366BE9"/>
    <w:rsid w:val="0036743E"/>
    <w:rsid w:val="003679F9"/>
    <w:rsid w:val="00367B4D"/>
    <w:rsid w:val="00367B9B"/>
    <w:rsid w:val="00367DB2"/>
    <w:rsid w:val="00370CB2"/>
    <w:rsid w:val="00370E05"/>
    <w:rsid w:val="00371232"/>
    <w:rsid w:val="00371581"/>
    <w:rsid w:val="003718DF"/>
    <w:rsid w:val="00371948"/>
    <w:rsid w:val="00371CF1"/>
    <w:rsid w:val="00372091"/>
    <w:rsid w:val="003726B4"/>
    <w:rsid w:val="0037276C"/>
    <w:rsid w:val="00372956"/>
    <w:rsid w:val="00372CBC"/>
    <w:rsid w:val="00372F39"/>
    <w:rsid w:val="0037399B"/>
    <w:rsid w:val="00373B02"/>
    <w:rsid w:val="00374E57"/>
    <w:rsid w:val="00375AA3"/>
    <w:rsid w:val="00376509"/>
    <w:rsid w:val="00376BFE"/>
    <w:rsid w:val="00377040"/>
    <w:rsid w:val="00377A09"/>
    <w:rsid w:val="00377F56"/>
    <w:rsid w:val="00380263"/>
    <w:rsid w:val="00380EFC"/>
    <w:rsid w:val="00381D09"/>
    <w:rsid w:val="0038281A"/>
    <w:rsid w:val="00382B04"/>
    <w:rsid w:val="00382D34"/>
    <w:rsid w:val="003832E5"/>
    <w:rsid w:val="0038383B"/>
    <w:rsid w:val="00383908"/>
    <w:rsid w:val="00383E2A"/>
    <w:rsid w:val="00384352"/>
    <w:rsid w:val="00384EC3"/>
    <w:rsid w:val="00384F6E"/>
    <w:rsid w:val="003852F5"/>
    <w:rsid w:val="0038593D"/>
    <w:rsid w:val="00385966"/>
    <w:rsid w:val="00386073"/>
    <w:rsid w:val="00386461"/>
    <w:rsid w:val="00386488"/>
    <w:rsid w:val="00386539"/>
    <w:rsid w:val="0038667F"/>
    <w:rsid w:val="00386F70"/>
    <w:rsid w:val="00386FC7"/>
    <w:rsid w:val="00387030"/>
    <w:rsid w:val="00387089"/>
    <w:rsid w:val="003872D8"/>
    <w:rsid w:val="00390349"/>
    <w:rsid w:val="003903F3"/>
    <w:rsid w:val="003904F6"/>
    <w:rsid w:val="0039098A"/>
    <w:rsid w:val="00390C53"/>
    <w:rsid w:val="00390C5E"/>
    <w:rsid w:val="003910BF"/>
    <w:rsid w:val="00391183"/>
    <w:rsid w:val="00391334"/>
    <w:rsid w:val="00391E24"/>
    <w:rsid w:val="0039221F"/>
    <w:rsid w:val="0039224F"/>
    <w:rsid w:val="003923A6"/>
    <w:rsid w:val="00392440"/>
    <w:rsid w:val="003927CF"/>
    <w:rsid w:val="00392C6B"/>
    <w:rsid w:val="00392CBB"/>
    <w:rsid w:val="00393243"/>
    <w:rsid w:val="0039330C"/>
    <w:rsid w:val="00393338"/>
    <w:rsid w:val="00393EAE"/>
    <w:rsid w:val="003941D9"/>
    <w:rsid w:val="003943D3"/>
    <w:rsid w:val="0039465A"/>
    <w:rsid w:val="0039489E"/>
    <w:rsid w:val="00394EE2"/>
    <w:rsid w:val="003952BF"/>
    <w:rsid w:val="00395577"/>
    <w:rsid w:val="0039577D"/>
    <w:rsid w:val="00395F39"/>
    <w:rsid w:val="003961A8"/>
    <w:rsid w:val="0039629C"/>
    <w:rsid w:val="00396439"/>
    <w:rsid w:val="00396459"/>
    <w:rsid w:val="00397079"/>
    <w:rsid w:val="0039725A"/>
    <w:rsid w:val="003974E6"/>
    <w:rsid w:val="003A0A4C"/>
    <w:rsid w:val="003A0A80"/>
    <w:rsid w:val="003A0B65"/>
    <w:rsid w:val="003A0EF3"/>
    <w:rsid w:val="003A1109"/>
    <w:rsid w:val="003A1120"/>
    <w:rsid w:val="003A1810"/>
    <w:rsid w:val="003A1F24"/>
    <w:rsid w:val="003A2027"/>
    <w:rsid w:val="003A2519"/>
    <w:rsid w:val="003A2593"/>
    <w:rsid w:val="003A27A9"/>
    <w:rsid w:val="003A370E"/>
    <w:rsid w:val="003A3BDC"/>
    <w:rsid w:val="003A49CC"/>
    <w:rsid w:val="003A516C"/>
    <w:rsid w:val="003A52BA"/>
    <w:rsid w:val="003A562B"/>
    <w:rsid w:val="003A56F2"/>
    <w:rsid w:val="003A6193"/>
    <w:rsid w:val="003A624F"/>
    <w:rsid w:val="003A6AB2"/>
    <w:rsid w:val="003A6E89"/>
    <w:rsid w:val="003A6FD2"/>
    <w:rsid w:val="003A73BC"/>
    <w:rsid w:val="003A79FB"/>
    <w:rsid w:val="003A7C5C"/>
    <w:rsid w:val="003A7F6E"/>
    <w:rsid w:val="003B0838"/>
    <w:rsid w:val="003B0ACE"/>
    <w:rsid w:val="003B0D6E"/>
    <w:rsid w:val="003B1811"/>
    <w:rsid w:val="003B24FA"/>
    <w:rsid w:val="003B2FF1"/>
    <w:rsid w:val="003B3645"/>
    <w:rsid w:val="003B3B02"/>
    <w:rsid w:val="003B43A9"/>
    <w:rsid w:val="003B43EB"/>
    <w:rsid w:val="003B46AB"/>
    <w:rsid w:val="003B4809"/>
    <w:rsid w:val="003B4C8F"/>
    <w:rsid w:val="003B4D93"/>
    <w:rsid w:val="003B4F08"/>
    <w:rsid w:val="003B502E"/>
    <w:rsid w:val="003B5C53"/>
    <w:rsid w:val="003B5D9D"/>
    <w:rsid w:val="003B621A"/>
    <w:rsid w:val="003B6689"/>
    <w:rsid w:val="003B773F"/>
    <w:rsid w:val="003B7E36"/>
    <w:rsid w:val="003C0427"/>
    <w:rsid w:val="003C0868"/>
    <w:rsid w:val="003C19AD"/>
    <w:rsid w:val="003C1D97"/>
    <w:rsid w:val="003C2654"/>
    <w:rsid w:val="003C2814"/>
    <w:rsid w:val="003C29D0"/>
    <w:rsid w:val="003C2A88"/>
    <w:rsid w:val="003C2F16"/>
    <w:rsid w:val="003C348B"/>
    <w:rsid w:val="003C3554"/>
    <w:rsid w:val="003C43D3"/>
    <w:rsid w:val="003C47E1"/>
    <w:rsid w:val="003C4854"/>
    <w:rsid w:val="003C4A42"/>
    <w:rsid w:val="003C5C61"/>
    <w:rsid w:val="003C5F12"/>
    <w:rsid w:val="003C5F62"/>
    <w:rsid w:val="003C6307"/>
    <w:rsid w:val="003C708B"/>
    <w:rsid w:val="003C716B"/>
    <w:rsid w:val="003C797B"/>
    <w:rsid w:val="003C79C2"/>
    <w:rsid w:val="003C7AB3"/>
    <w:rsid w:val="003C7C00"/>
    <w:rsid w:val="003C7CCE"/>
    <w:rsid w:val="003D04F6"/>
    <w:rsid w:val="003D0897"/>
    <w:rsid w:val="003D09E1"/>
    <w:rsid w:val="003D1038"/>
    <w:rsid w:val="003D10B7"/>
    <w:rsid w:val="003D13A4"/>
    <w:rsid w:val="003D1968"/>
    <w:rsid w:val="003D1BE5"/>
    <w:rsid w:val="003D1DEA"/>
    <w:rsid w:val="003D20C3"/>
    <w:rsid w:val="003D2288"/>
    <w:rsid w:val="003D2672"/>
    <w:rsid w:val="003D3F25"/>
    <w:rsid w:val="003D4244"/>
    <w:rsid w:val="003D42B3"/>
    <w:rsid w:val="003D43A6"/>
    <w:rsid w:val="003D5264"/>
    <w:rsid w:val="003D5DEF"/>
    <w:rsid w:val="003D6350"/>
    <w:rsid w:val="003D64B9"/>
    <w:rsid w:val="003D659F"/>
    <w:rsid w:val="003D666B"/>
    <w:rsid w:val="003D70BD"/>
    <w:rsid w:val="003D7805"/>
    <w:rsid w:val="003D7B70"/>
    <w:rsid w:val="003D7BFC"/>
    <w:rsid w:val="003D7D73"/>
    <w:rsid w:val="003D7F5A"/>
    <w:rsid w:val="003E0000"/>
    <w:rsid w:val="003E044A"/>
    <w:rsid w:val="003E0EFF"/>
    <w:rsid w:val="003E0FD0"/>
    <w:rsid w:val="003E113B"/>
    <w:rsid w:val="003E1396"/>
    <w:rsid w:val="003E14D7"/>
    <w:rsid w:val="003E1609"/>
    <w:rsid w:val="003E2210"/>
    <w:rsid w:val="003E3329"/>
    <w:rsid w:val="003E39F5"/>
    <w:rsid w:val="003E421F"/>
    <w:rsid w:val="003E433F"/>
    <w:rsid w:val="003E43B0"/>
    <w:rsid w:val="003E47E7"/>
    <w:rsid w:val="003E4846"/>
    <w:rsid w:val="003E4AC2"/>
    <w:rsid w:val="003E534A"/>
    <w:rsid w:val="003E579F"/>
    <w:rsid w:val="003E6694"/>
    <w:rsid w:val="003E73C0"/>
    <w:rsid w:val="003E7D78"/>
    <w:rsid w:val="003F0365"/>
    <w:rsid w:val="003F04D9"/>
    <w:rsid w:val="003F0723"/>
    <w:rsid w:val="003F0754"/>
    <w:rsid w:val="003F07FD"/>
    <w:rsid w:val="003F1313"/>
    <w:rsid w:val="003F137D"/>
    <w:rsid w:val="003F147C"/>
    <w:rsid w:val="003F14A7"/>
    <w:rsid w:val="003F1796"/>
    <w:rsid w:val="003F18F1"/>
    <w:rsid w:val="003F2965"/>
    <w:rsid w:val="003F2FE2"/>
    <w:rsid w:val="003F31F3"/>
    <w:rsid w:val="003F3614"/>
    <w:rsid w:val="003F3AE9"/>
    <w:rsid w:val="003F3DDB"/>
    <w:rsid w:val="003F466F"/>
    <w:rsid w:val="003F4844"/>
    <w:rsid w:val="003F4C68"/>
    <w:rsid w:val="003F509B"/>
    <w:rsid w:val="003F5564"/>
    <w:rsid w:val="003F5B67"/>
    <w:rsid w:val="003F60CE"/>
    <w:rsid w:val="003F65CA"/>
    <w:rsid w:val="003F699D"/>
    <w:rsid w:val="003F6ABB"/>
    <w:rsid w:val="003F6E3B"/>
    <w:rsid w:val="003F6E96"/>
    <w:rsid w:val="003F75D5"/>
    <w:rsid w:val="003F786D"/>
    <w:rsid w:val="003F79E1"/>
    <w:rsid w:val="003F7AF2"/>
    <w:rsid w:val="003F7F4E"/>
    <w:rsid w:val="003F7F82"/>
    <w:rsid w:val="00400315"/>
    <w:rsid w:val="004003ED"/>
    <w:rsid w:val="00400A5F"/>
    <w:rsid w:val="00401535"/>
    <w:rsid w:val="00401DE5"/>
    <w:rsid w:val="004025FA"/>
    <w:rsid w:val="00402BD1"/>
    <w:rsid w:val="00402F42"/>
    <w:rsid w:val="00403092"/>
    <w:rsid w:val="004033B5"/>
    <w:rsid w:val="004033FA"/>
    <w:rsid w:val="00403A38"/>
    <w:rsid w:val="00403E79"/>
    <w:rsid w:val="00403F0A"/>
    <w:rsid w:val="00404048"/>
    <w:rsid w:val="00404285"/>
    <w:rsid w:val="00404C7D"/>
    <w:rsid w:val="00404F15"/>
    <w:rsid w:val="004052B9"/>
    <w:rsid w:val="0040549F"/>
    <w:rsid w:val="004057C2"/>
    <w:rsid w:val="00406A1C"/>
    <w:rsid w:val="0040740E"/>
    <w:rsid w:val="004077A2"/>
    <w:rsid w:val="00407822"/>
    <w:rsid w:val="004079A5"/>
    <w:rsid w:val="00407A9F"/>
    <w:rsid w:val="00407B08"/>
    <w:rsid w:val="00407BEC"/>
    <w:rsid w:val="004105A5"/>
    <w:rsid w:val="00411C3E"/>
    <w:rsid w:val="00411EB5"/>
    <w:rsid w:val="00411F19"/>
    <w:rsid w:val="00412034"/>
    <w:rsid w:val="00412417"/>
    <w:rsid w:val="0041267E"/>
    <w:rsid w:val="004126DC"/>
    <w:rsid w:val="00412BB3"/>
    <w:rsid w:val="00412F75"/>
    <w:rsid w:val="0041308E"/>
    <w:rsid w:val="00413C3E"/>
    <w:rsid w:val="004141F2"/>
    <w:rsid w:val="00414C4A"/>
    <w:rsid w:val="0041505E"/>
    <w:rsid w:val="00415E66"/>
    <w:rsid w:val="00415FCB"/>
    <w:rsid w:val="004161C7"/>
    <w:rsid w:val="004164AD"/>
    <w:rsid w:val="00416545"/>
    <w:rsid w:val="004168E3"/>
    <w:rsid w:val="00416A2F"/>
    <w:rsid w:val="004175FC"/>
    <w:rsid w:val="00420593"/>
    <w:rsid w:val="00420622"/>
    <w:rsid w:val="00420BAE"/>
    <w:rsid w:val="00420C76"/>
    <w:rsid w:val="00421534"/>
    <w:rsid w:val="0042198D"/>
    <w:rsid w:val="00421CFA"/>
    <w:rsid w:val="00423079"/>
    <w:rsid w:val="0042308E"/>
    <w:rsid w:val="0042390C"/>
    <w:rsid w:val="004239CF"/>
    <w:rsid w:val="00423A0A"/>
    <w:rsid w:val="00423C62"/>
    <w:rsid w:val="00423DB5"/>
    <w:rsid w:val="004242A8"/>
    <w:rsid w:val="00425543"/>
    <w:rsid w:val="0042563C"/>
    <w:rsid w:val="004259F4"/>
    <w:rsid w:val="00425F64"/>
    <w:rsid w:val="00426B0F"/>
    <w:rsid w:val="00427319"/>
    <w:rsid w:val="004275D6"/>
    <w:rsid w:val="004300B0"/>
    <w:rsid w:val="0043034A"/>
    <w:rsid w:val="00430553"/>
    <w:rsid w:val="00430DED"/>
    <w:rsid w:val="00430FB8"/>
    <w:rsid w:val="00431A05"/>
    <w:rsid w:val="00431D67"/>
    <w:rsid w:val="00431FE5"/>
    <w:rsid w:val="00432355"/>
    <w:rsid w:val="00432447"/>
    <w:rsid w:val="00432554"/>
    <w:rsid w:val="0043270F"/>
    <w:rsid w:val="00432A88"/>
    <w:rsid w:val="00432E2D"/>
    <w:rsid w:val="00433B41"/>
    <w:rsid w:val="00433D46"/>
    <w:rsid w:val="00434192"/>
    <w:rsid w:val="004341D7"/>
    <w:rsid w:val="00435156"/>
    <w:rsid w:val="00435585"/>
    <w:rsid w:val="00435599"/>
    <w:rsid w:val="004358C9"/>
    <w:rsid w:val="00435B60"/>
    <w:rsid w:val="00435D5E"/>
    <w:rsid w:val="004360B9"/>
    <w:rsid w:val="0043633B"/>
    <w:rsid w:val="00436652"/>
    <w:rsid w:val="00436D3F"/>
    <w:rsid w:val="00436E4B"/>
    <w:rsid w:val="00437301"/>
    <w:rsid w:val="0043739D"/>
    <w:rsid w:val="00437567"/>
    <w:rsid w:val="00437C60"/>
    <w:rsid w:val="00440D0E"/>
    <w:rsid w:val="00440F76"/>
    <w:rsid w:val="004412A4"/>
    <w:rsid w:val="004417B7"/>
    <w:rsid w:val="00441EA3"/>
    <w:rsid w:val="00442A9B"/>
    <w:rsid w:val="00442FFE"/>
    <w:rsid w:val="00443272"/>
    <w:rsid w:val="00443578"/>
    <w:rsid w:val="0044381B"/>
    <w:rsid w:val="0044382D"/>
    <w:rsid w:val="00443EA0"/>
    <w:rsid w:val="004442E3"/>
    <w:rsid w:val="00444836"/>
    <w:rsid w:val="00444BD7"/>
    <w:rsid w:val="00445332"/>
    <w:rsid w:val="004456B6"/>
    <w:rsid w:val="00445794"/>
    <w:rsid w:val="00445B3A"/>
    <w:rsid w:val="00445D4C"/>
    <w:rsid w:val="0044618C"/>
    <w:rsid w:val="0044618D"/>
    <w:rsid w:val="004463F0"/>
    <w:rsid w:val="004465BF"/>
    <w:rsid w:val="0044665D"/>
    <w:rsid w:val="00446928"/>
    <w:rsid w:val="00446A8F"/>
    <w:rsid w:val="00446B46"/>
    <w:rsid w:val="004477F2"/>
    <w:rsid w:val="00447ED6"/>
    <w:rsid w:val="00447FCF"/>
    <w:rsid w:val="004507B8"/>
    <w:rsid w:val="00451269"/>
    <w:rsid w:val="00451872"/>
    <w:rsid w:val="00451AB4"/>
    <w:rsid w:val="00451AC1"/>
    <w:rsid w:val="00451BE3"/>
    <w:rsid w:val="00452236"/>
    <w:rsid w:val="00452402"/>
    <w:rsid w:val="0045259D"/>
    <w:rsid w:val="00452CA4"/>
    <w:rsid w:val="00452EC6"/>
    <w:rsid w:val="00453FCF"/>
    <w:rsid w:val="00454495"/>
    <w:rsid w:val="00454A7F"/>
    <w:rsid w:val="00454DC7"/>
    <w:rsid w:val="00455060"/>
    <w:rsid w:val="0045554B"/>
    <w:rsid w:val="0045562C"/>
    <w:rsid w:val="0045578D"/>
    <w:rsid w:val="00455A4E"/>
    <w:rsid w:val="00456813"/>
    <w:rsid w:val="00456934"/>
    <w:rsid w:val="004569BF"/>
    <w:rsid w:val="00456CF2"/>
    <w:rsid w:val="00457DDF"/>
    <w:rsid w:val="00460067"/>
    <w:rsid w:val="0046053F"/>
    <w:rsid w:val="0046081E"/>
    <w:rsid w:val="004608B6"/>
    <w:rsid w:val="00460F4A"/>
    <w:rsid w:val="00461064"/>
    <w:rsid w:val="00461F8A"/>
    <w:rsid w:val="004620F2"/>
    <w:rsid w:val="00462225"/>
    <w:rsid w:val="00462EBE"/>
    <w:rsid w:val="00463371"/>
    <w:rsid w:val="00463403"/>
    <w:rsid w:val="00464004"/>
    <w:rsid w:val="004643B7"/>
    <w:rsid w:val="004644D4"/>
    <w:rsid w:val="00464919"/>
    <w:rsid w:val="00464FA7"/>
    <w:rsid w:val="00465310"/>
    <w:rsid w:val="00465661"/>
    <w:rsid w:val="00465D3D"/>
    <w:rsid w:val="0046689D"/>
    <w:rsid w:val="0046699E"/>
    <w:rsid w:val="004670EC"/>
    <w:rsid w:val="00467380"/>
    <w:rsid w:val="00467583"/>
    <w:rsid w:val="0047001E"/>
    <w:rsid w:val="004704CA"/>
    <w:rsid w:val="004704CF"/>
    <w:rsid w:val="0047068A"/>
    <w:rsid w:val="004709C9"/>
    <w:rsid w:val="00470A01"/>
    <w:rsid w:val="00470D61"/>
    <w:rsid w:val="0047134C"/>
    <w:rsid w:val="0047154E"/>
    <w:rsid w:val="004715DB"/>
    <w:rsid w:val="00472328"/>
    <w:rsid w:val="00472D4F"/>
    <w:rsid w:val="00473147"/>
    <w:rsid w:val="004732D3"/>
    <w:rsid w:val="00473BEA"/>
    <w:rsid w:val="00473F1A"/>
    <w:rsid w:val="00474275"/>
    <w:rsid w:val="00474584"/>
    <w:rsid w:val="004746C2"/>
    <w:rsid w:val="00474B8B"/>
    <w:rsid w:val="00475D4F"/>
    <w:rsid w:val="004760B2"/>
    <w:rsid w:val="004761BE"/>
    <w:rsid w:val="00477E95"/>
    <w:rsid w:val="00480039"/>
    <w:rsid w:val="004801EC"/>
    <w:rsid w:val="00480532"/>
    <w:rsid w:val="00480D8A"/>
    <w:rsid w:val="00480FD2"/>
    <w:rsid w:val="004812A1"/>
    <w:rsid w:val="00481935"/>
    <w:rsid w:val="00481A92"/>
    <w:rsid w:val="00482181"/>
    <w:rsid w:val="00482351"/>
    <w:rsid w:val="00482992"/>
    <w:rsid w:val="00482A28"/>
    <w:rsid w:val="00482BB0"/>
    <w:rsid w:val="00483145"/>
    <w:rsid w:val="00484034"/>
    <w:rsid w:val="004840E9"/>
    <w:rsid w:val="004841E0"/>
    <w:rsid w:val="00485A12"/>
    <w:rsid w:val="00485A73"/>
    <w:rsid w:val="004861E1"/>
    <w:rsid w:val="004864BC"/>
    <w:rsid w:val="004866A9"/>
    <w:rsid w:val="0048715D"/>
    <w:rsid w:val="0048722F"/>
    <w:rsid w:val="00487484"/>
    <w:rsid w:val="00487989"/>
    <w:rsid w:val="00487F63"/>
    <w:rsid w:val="00490140"/>
    <w:rsid w:val="0049049A"/>
    <w:rsid w:val="004904FB"/>
    <w:rsid w:val="00490B3B"/>
    <w:rsid w:val="004910EA"/>
    <w:rsid w:val="004910EF"/>
    <w:rsid w:val="00493410"/>
    <w:rsid w:val="004934EC"/>
    <w:rsid w:val="004940C5"/>
    <w:rsid w:val="00495A73"/>
    <w:rsid w:val="00495C48"/>
    <w:rsid w:val="00496538"/>
    <w:rsid w:val="004969A4"/>
    <w:rsid w:val="00496C5D"/>
    <w:rsid w:val="00496F12"/>
    <w:rsid w:val="0049720E"/>
    <w:rsid w:val="004975C8"/>
    <w:rsid w:val="00497C38"/>
    <w:rsid w:val="004A00C9"/>
    <w:rsid w:val="004A00D6"/>
    <w:rsid w:val="004A0389"/>
    <w:rsid w:val="004A0521"/>
    <w:rsid w:val="004A0A9E"/>
    <w:rsid w:val="004A0C92"/>
    <w:rsid w:val="004A0D90"/>
    <w:rsid w:val="004A0DD5"/>
    <w:rsid w:val="004A1A1E"/>
    <w:rsid w:val="004A1A62"/>
    <w:rsid w:val="004A27CD"/>
    <w:rsid w:val="004A27F7"/>
    <w:rsid w:val="004A2DB4"/>
    <w:rsid w:val="004A3074"/>
    <w:rsid w:val="004A30DE"/>
    <w:rsid w:val="004A322D"/>
    <w:rsid w:val="004A3E09"/>
    <w:rsid w:val="004A3E65"/>
    <w:rsid w:val="004A3E91"/>
    <w:rsid w:val="004A3FF7"/>
    <w:rsid w:val="004A484A"/>
    <w:rsid w:val="004A4BA4"/>
    <w:rsid w:val="004A5C61"/>
    <w:rsid w:val="004A5E76"/>
    <w:rsid w:val="004A5EE5"/>
    <w:rsid w:val="004A6055"/>
    <w:rsid w:val="004A68DE"/>
    <w:rsid w:val="004A6CA7"/>
    <w:rsid w:val="004A7019"/>
    <w:rsid w:val="004A7212"/>
    <w:rsid w:val="004A7C89"/>
    <w:rsid w:val="004B00E0"/>
    <w:rsid w:val="004B06C0"/>
    <w:rsid w:val="004B0A6F"/>
    <w:rsid w:val="004B1390"/>
    <w:rsid w:val="004B1950"/>
    <w:rsid w:val="004B1A02"/>
    <w:rsid w:val="004B2236"/>
    <w:rsid w:val="004B27E6"/>
    <w:rsid w:val="004B2A97"/>
    <w:rsid w:val="004B2BB4"/>
    <w:rsid w:val="004B2EE8"/>
    <w:rsid w:val="004B2F9E"/>
    <w:rsid w:val="004B394F"/>
    <w:rsid w:val="004B4248"/>
    <w:rsid w:val="004B451E"/>
    <w:rsid w:val="004B5103"/>
    <w:rsid w:val="004B5207"/>
    <w:rsid w:val="004B5533"/>
    <w:rsid w:val="004B5A90"/>
    <w:rsid w:val="004B5C02"/>
    <w:rsid w:val="004B64B4"/>
    <w:rsid w:val="004B68C9"/>
    <w:rsid w:val="004B69A7"/>
    <w:rsid w:val="004B6A0D"/>
    <w:rsid w:val="004B708D"/>
    <w:rsid w:val="004B73B1"/>
    <w:rsid w:val="004B746B"/>
    <w:rsid w:val="004B7495"/>
    <w:rsid w:val="004B7B02"/>
    <w:rsid w:val="004B7FCE"/>
    <w:rsid w:val="004C044A"/>
    <w:rsid w:val="004C0C6F"/>
    <w:rsid w:val="004C0F8D"/>
    <w:rsid w:val="004C1005"/>
    <w:rsid w:val="004C1038"/>
    <w:rsid w:val="004C1104"/>
    <w:rsid w:val="004C1162"/>
    <w:rsid w:val="004C11A8"/>
    <w:rsid w:val="004C1204"/>
    <w:rsid w:val="004C141F"/>
    <w:rsid w:val="004C1AB2"/>
    <w:rsid w:val="004C1C0F"/>
    <w:rsid w:val="004C1C63"/>
    <w:rsid w:val="004C1DB8"/>
    <w:rsid w:val="004C20AF"/>
    <w:rsid w:val="004C2164"/>
    <w:rsid w:val="004C234C"/>
    <w:rsid w:val="004C2544"/>
    <w:rsid w:val="004C258B"/>
    <w:rsid w:val="004C271F"/>
    <w:rsid w:val="004C273B"/>
    <w:rsid w:val="004C29E1"/>
    <w:rsid w:val="004C330D"/>
    <w:rsid w:val="004C37AE"/>
    <w:rsid w:val="004C37CF"/>
    <w:rsid w:val="004C3B9D"/>
    <w:rsid w:val="004C3D86"/>
    <w:rsid w:val="004C4685"/>
    <w:rsid w:val="004C46E9"/>
    <w:rsid w:val="004C517E"/>
    <w:rsid w:val="004C58AE"/>
    <w:rsid w:val="004C58E0"/>
    <w:rsid w:val="004C6380"/>
    <w:rsid w:val="004C63B8"/>
    <w:rsid w:val="004C6763"/>
    <w:rsid w:val="004C6C83"/>
    <w:rsid w:val="004C7150"/>
    <w:rsid w:val="004C736D"/>
    <w:rsid w:val="004C76A4"/>
    <w:rsid w:val="004C7A06"/>
    <w:rsid w:val="004C7A58"/>
    <w:rsid w:val="004D088F"/>
    <w:rsid w:val="004D0974"/>
    <w:rsid w:val="004D1237"/>
    <w:rsid w:val="004D193C"/>
    <w:rsid w:val="004D1B7A"/>
    <w:rsid w:val="004D1C68"/>
    <w:rsid w:val="004D3014"/>
    <w:rsid w:val="004D359B"/>
    <w:rsid w:val="004D3855"/>
    <w:rsid w:val="004D3C65"/>
    <w:rsid w:val="004D4A7D"/>
    <w:rsid w:val="004D4CE0"/>
    <w:rsid w:val="004D5442"/>
    <w:rsid w:val="004D6163"/>
    <w:rsid w:val="004D61D6"/>
    <w:rsid w:val="004D63BF"/>
    <w:rsid w:val="004D65D1"/>
    <w:rsid w:val="004D67B7"/>
    <w:rsid w:val="004D69C1"/>
    <w:rsid w:val="004D6B04"/>
    <w:rsid w:val="004D750A"/>
    <w:rsid w:val="004D750F"/>
    <w:rsid w:val="004D7872"/>
    <w:rsid w:val="004D7D8E"/>
    <w:rsid w:val="004D7DC0"/>
    <w:rsid w:val="004D7DE1"/>
    <w:rsid w:val="004E0207"/>
    <w:rsid w:val="004E0588"/>
    <w:rsid w:val="004E0C0C"/>
    <w:rsid w:val="004E0DE7"/>
    <w:rsid w:val="004E1462"/>
    <w:rsid w:val="004E169B"/>
    <w:rsid w:val="004E1D66"/>
    <w:rsid w:val="004E25FD"/>
    <w:rsid w:val="004E2B79"/>
    <w:rsid w:val="004E474A"/>
    <w:rsid w:val="004E4938"/>
    <w:rsid w:val="004E4A8D"/>
    <w:rsid w:val="004E4AF7"/>
    <w:rsid w:val="004E4D1C"/>
    <w:rsid w:val="004E59E1"/>
    <w:rsid w:val="004E5C32"/>
    <w:rsid w:val="004E60EA"/>
    <w:rsid w:val="004E6142"/>
    <w:rsid w:val="004E6925"/>
    <w:rsid w:val="004E7198"/>
    <w:rsid w:val="004E7DC0"/>
    <w:rsid w:val="004E7ED5"/>
    <w:rsid w:val="004F07F7"/>
    <w:rsid w:val="004F0C07"/>
    <w:rsid w:val="004F1889"/>
    <w:rsid w:val="004F20FE"/>
    <w:rsid w:val="004F2805"/>
    <w:rsid w:val="004F29AE"/>
    <w:rsid w:val="004F2E3B"/>
    <w:rsid w:val="004F30B4"/>
    <w:rsid w:val="004F3B19"/>
    <w:rsid w:val="004F3C06"/>
    <w:rsid w:val="004F41DC"/>
    <w:rsid w:val="004F41F0"/>
    <w:rsid w:val="004F4268"/>
    <w:rsid w:val="004F4DDA"/>
    <w:rsid w:val="004F552A"/>
    <w:rsid w:val="004F5646"/>
    <w:rsid w:val="004F5CF9"/>
    <w:rsid w:val="004F6BA8"/>
    <w:rsid w:val="004F76AD"/>
    <w:rsid w:val="004F780B"/>
    <w:rsid w:val="004F7EF0"/>
    <w:rsid w:val="00500916"/>
    <w:rsid w:val="00500D74"/>
    <w:rsid w:val="00500EAD"/>
    <w:rsid w:val="00501049"/>
    <w:rsid w:val="005013F3"/>
    <w:rsid w:val="0050147D"/>
    <w:rsid w:val="00501C2F"/>
    <w:rsid w:val="00501DDD"/>
    <w:rsid w:val="005022DD"/>
    <w:rsid w:val="00502A97"/>
    <w:rsid w:val="00502E10"/>
    <w:rsid w:val="00504338"/>
    <w:rsid w:val="005044AF"/>
    <w:rsid w:val="005047F5"/>
    <w:rsid w:val="0050518E"/>
    <w:rsid w:val="005058C4"/>
    <w:rsid w:val="00505C6C"/>
    <w:rsid w:val="00505FE1"/>
    <w:rsid w:val="005061D8"/>
    <w:rsid w:val="005067C0"/>
    <w:rsid w:val="00506836"/>
    <w:rsid w:val="00506A46"/>
    <w:rsid w:val="00506AD3"/>
    <w:rsid w:val="005072D2"/>
    <w:rsid w:val="005076A6"/>
    <w:rsid w:val="0050790B"/>
    <w:rsid w:val="00507BDC"/>
    <w:rsid w:val="00507FF7"/>
    <w:rsid w:val="0051005E"/>
    <w:rsid w:val="005106FC"/>
    <w:rsid w:val="005108D2"/>
    <w:rsid w:val="00510A61"/>
    <w:rsid w:val="00510D5A"/>
    <w:rsid w:val="00510EAC"/>
    <w:rsid w:val="00511615"/>
    <w:rsid w:val="00511674"/>
    <w:rsid w:val="0051172C"/>
    <w:rsid w:val="00511F9E"/>
    <w:rsid w:val="005123F4"/>
    <w:rsid w:val="005124D2"/>
    <w:rsid w:val="00512603"/>
    <w:rsid w:val="00512811"/>
    <w:rsid w:val="00512C8B"/>
    <w:rsid w:val="00512FD1"/>
    <w:rsid w:val="005134A3"/>
    <w:rsid w:val="00513BE4"/>
    <w:rsid w:val="00514328"/>
    <w:rsid w:val="00514FCB"/>
    <w:rsid w:val="0051556C"/>
    <w:rsid w:val="00515749"/>
    <w:rsid w:val="00515C42"/>
    <w:rsid w:val="00515D63"/>
    <w:rsid w:val="00515DE0"/>
    <w:rsid w:val="00516052"/>
    <w:rsid w:val="005161C7"/>
    <w:rsid w:val="00516619"/>
    <w:rsid w:val="00516694"/>
    <w:rsid w:val="00516A07"/>
    <w:rsid w:val="00516B40"/>
    <w:rsid w:val="005170AF"/>
    <w:rsid w:val="005177BD"/>
    <w:rsid w:val="005179B3"/>
    <w:rsid w:val="00517E4D"/>
    <w:rsid w:val="005200D7"/>
    <w:rsid w:val="005202B2"/>
    <w:rsid w:val="00520543"/>
    <w:rsid w:val="00520F99"/>
    <w:rsid w:val="00521484"/>
    <w:rsid w:val="005215BC"/>
    <w:rsid w:val="005222AC"/>
    <w:rsid w:val="00522452"/>
    <w:rsid w:val="005224C9"/>
    <w:rsid w:val="00522867"/>
    <w:rsid w:val="005229F7"/>
    <w:rsid w:val="00522C16"/>
    <w:rsid w:val="0052301D"/>
    <w:rsid w:val="0052302E"/>
    <w:rsid w:val="0052304C"/>
    <w:rsid w:val="00523930"/>
    <w:rsid w:val="00523C97"/>
    <w:rsid w:val="0052421D"/>
    <w:rsid w:val="00524451"/>
    <w:rsid w:val="00524829"/>
    <w:rsid w:val="00524917"/>
    <w:rsid w:val="00524CF6"/>
    <w:rsid w:val="00524D49"/>
    <w:rsid w:val="005262F3"/>
    <w:rsid w:val="005268D2"/>
    <w:rsid w:val="00526A9D"/>
    <w:rsid w:val="00526C94"/>
    <w:rsid w:val="0052798A"/>
    <w:rsid w:val="0053023B"/>
    <w:rsid w:val="0053066C"/>
    <w:rsid w:val="005308BB"/>
    <w:rsid w:val="00530ABA"/>
    <w:rsid w:val="00530FA4"/>
    <w:rsid w:val="00530FA9"/>
    <w:rsid w:val="005315BF"/>
    <w:rsid w:val="005316C1"/>
    <w:rsid w:val="00531A9C"/>
    <w:rsid w:val="00531AB1"/>
    <w:rsid w:val="0053244A"/>
    <w:rsid w:val="00533D25"/>
    <w:rsid w:val="00533D94"/>
    <w:rsid w:val="005340B4"/>
    <w:rsid w:val="00534167"/>
    <w:rsid w:val="005341D2"/>
    <w:rsid w:val="005344B5"/>
    <w:rsid w:val="00534988"/>
    <w:rsid w:val="005349FE"/>
    <w:rsid w:val="00534BFA"/>
    <w:rsid w:val="00534C8E"/>
    <w:rsid w:val="00535B6F"/>
    <w:rsid w:val="00535D0A"/>
    <w:rsid w:val="00535EB2"/>
    <w:rsid w:val="00536145"/>
    <w:rsid w:val="00536B15"/>
    <w:rsid w:val="00536D72"/>
    <w:rsid w:val="00537F4A"/>
    <w:rsid w:val="00537F75"/>
    <w:rsid w:val="00537FF5"/>
    <w:rsid w:val="0054031D"/>
    <w:rsid w:val="00540499"/>
    <w:rsid w:val="00540596"/>
    <w:rsid w:val="005407C0"/>
    <w:rsid w:val="00540D74"/>
    <w:rsid w:val="00540E62"/>
    <w:rsid w:val="00541228"/>
    <w:rsid w:val="0054127F"/>
    <w:rsid w:val="00541AE5"/>
    <w:rsid w:val="00541CA8"/>
    <w:rsid w:val="00542122"/>
    <w:rsid w:val="005421FD"/>
    <w:rsid w:val="00542987"/>
    <w:rsid w:val="00542B71"/>
    <w:rsid w:val="00542D68"/>
    <w:rsid w:val="00543624"/>
    <w:rsid w:val="0054379F"/>
    <w:rsid w:val="00543949"/>
    <w:rsid w:val="00543ACD"/>
    <w:rsid w:val="00543CF1"/>
    <w:rsid w:val="00543DC3"/>
    <w:rsid w:val="00543E55"/>
    <w:rsid w:val="0054436A"/>
    <w:rsid w:val="00544605"/>
    <w:rsid w:val="00544F7D"/>
    <w:rsid w:val="00545181"/>
    <w:rsid w:val="0054518B"/>
    <w:rsid w:val="0054566B"/>
    <w:rsid w:val="005457ED"/>
    <w:rsid w:val="00545B71"/>
    <w:rsid w:val="00545E13"/>
    <w:rsid w:val="005463ED"/>
    <w:rsid w:val="00546C73"/>
    <w:rsid w:val="005474C4"/>
    <w:rsid w:val="00547862"/>
    <w:rsid w:val="00550987"/>
    <w:rsid w:val="00550A7C"/>
    <w:rsid w:val="0055216B"/>
    <w:rsid w:val="00552C45"/>
    <w:rsid w:val="00552D79"/>
    <w:rsid w:val="00552FB6"/>
    <w:rsid w:val="00552FD4"/>
    <w:rsid w:val="00553517"/>
    <w:rsid w:val="005535FE"/>
    <w:rsid w:val="00553691"/>
    <w:rsid w:val="005538BA"/>
    <w:rsid w:val="00553B0C"/>
    <w:rsid w:val="00553F30"/>
    <w:rsid w:val="00554159"/>
    <w:rsid w:val="00554380"/>
    <w:rsid w:val="005543DF"/>
    <w:rsid w:val="0055452D"/>
    <w:rsid w:val="0055480A"/>
    <w:rsid w:val="00554C70"/>
    <w:rsid w:val="0055566A"/>
    <w:rsid w:val="00555A23"/>
    <w:rsid w:val="00555CF4"/>
    <w:rsid w:val="005563BF"/>
    <w:rsid w:val="00556C3E"/>
    <w:rsid w:val="00556C54"/>
    <w:rsid w:val="00556E7D"/>
    <w:rsid w:val="005573F4"/>
    <w:rsid w:val="00557795"/>
    <w:rsid w:val="005578D8"/>
    <w:rsid w:val="00557C27"/>
    <w:rsid w:val="00557FF9"/>
    <w:rsid w:val="005600C4"/>
    <w:rsid w:val="00560173"/>
    <w:rsid w:val="00560324"/>
    <w:rsid w:val="00560B30"/>
    <w:rsid w:val="00561421"/>
    <w:rsid w:val="005614FB"/>
    <w:rsid w:val="00561718"/>
    <w:rsid w:val="005619DE"/>
    <w:rsid w:val="0056253B"/>
    <w:rsid w:val="00562F44"/>
    <w:rsid w:val="0056319D"/>
    <w:rsid w:val="005637BD"/>
    <w:rsid w:val="00563BEB"/>
    <w:rsid w:val="00563EB2"/>
    <w:rsid w:val="005642E4"/>
    <w:rsid w:val="00565899"/>
    <w:rsid w:val="00565B20"/>
    <w:rsid w:val="00565DC7"/>
    <w:rsid w:val="00565F02"/>
    <w:rsid w:val="00566ABF"/>
    <w:rsid w:val="00566E06"/>
    <w:rsid w:val="00566FAB"/>
    <w:rsid w:val="005675EB"/>
    <w:rsid w:val="00567EBA"/>
    <w:rsid w:val="0057048B"/>
    <w:rsid w:val="0057061D"/>
    <w:rsid w:val="0057077A"/>
    <w:rsid w:val="00570996"/>
    <w:rsid w:val="00570AE4"/>
    <w:rsid w:val="005711AC"/>
    <w:rsid w:val="00571454"/>
    <w:rsid w:val="005717AA"/>
    <w:rsid w:val="00571864"/>
    <w:rsid w:val="00571A45"/>
    <w:rsid w:val="00571B6D"/>
    <w:rsid w:val="005722B8"/>
    <w:rsid w:val="005722F1"/>
    <w:rsid w:val="00572851"/>
    <w:rsid w:val="005729B4"/>
    <w:rsid w:val="00572F40"/>
    <w:rsid w:val="00573429"/>
    <w:rsid w:val="00573A41"/>
    <w:rsid w:val="00573E45"/>
    <w:rsid w:val="00574230"/>
    <w:rsid w:val="005744DB"/>
    <w:rsid w:val="005748EC"/>
    <w:rsid w:val="005753A8"/>
    <w:rsid w:val="005753AB"/>
    <w:rsid w:val="005753EF"/>
    <w:rsid w:val="00575C4B"/>
    <w:rsid w:val="00576182"/>
    <w:rsid w:val="00576312"/>
    <w:rsid w:val="00576576"/>
    <w:rsid w:val="00576980"/>
    <w:rsid w:val="00577057"/>
    <w:rsid w:val="0057740F"/>
    <w:rsid w:val="0057742A"/>
    <w:rsid w:val="00577555"/>
    <w:rsid w:val="0057758B"/>
    <w:rsid w:val="005775DC"/>
    <w:rsid w:val="00577666"/>
    <w:rsid w:val="00577DE8"/>
    <w:rsid w:val="00577E80"/>
    <w:rsid w:val="005802C5"/>
    <w:rsid w:val="00580584"/>
    <w:rsid w:val="0058085D"/>
    <w:rsid w:val="005809CF"/>
    <w:rsid w:val="00581313"/>
    <w:rsid w:val="0058169C"/>
    <w:rsid w:val="00581939"/>
    <w:rsid w:val="00581B85"/>
    <w:rsid w:val="00581FFA"/>
    <w:rsid w:val="00582F89"/>
    <w:rsid w:val="005831FF"/>
    <w:rsid w:val="00583738"/>
    <w:rsid w:val="00583A24"/>
    <w:rsid w:val="00583A70"/>
    <w:rsid w:val="00583B22"/>
    <w:rsid w:val="00583E45"/>
    <w:rsid w:val="00584078"/>
    <w:rsid w:val="0058449E"/>
    <w:rsid w:val="0058469E"/>
    <w:rsid w:val="00584A99"/>
    <w:rsid w:val="00584B11"/>
    <w:rsid w:val="00584F1B"/>
    <w:rsid w:val="00584F56"/>
    <w:rsid w:val="00584FCD"/>
    <w:rsid w:val="0058537F"/>
    <w:rsid w:val="005859FA"/>
    <w:rsid w:val="00585CD4"/>
    <w:rsid w:val="00585CEF"/>
    <w:rsid w:val="005860F4"/>
    <w:rsid w:val="005864A3"/>
    <w:rsid w:val="0058747D"/>
    <w:rsid w:val="005879BF"/>
    <w:rsid w:val="00587AC8"/>
    <w:rsid w:val="00590179"/>
    <w:rsid w:val="00590284"/>
    <w:rsid w:val="0059090F"/>
    <w:rsid w:val="00590D70"/>
    <w:rsid w:val="00590E56"/>
    <w:rsid w:val="00590E83"/>
    <w:rsid w:val="005911F2"/>
    <w:rsid w:val="00591248"/>
    <w:rsid w:val="0059175B"/>
    <w:rsid w:val="005919C7"/>
    <w:rsid w:val="00591B92"/>
    <w:rsid w:val="005927AC"/>
    <w:rsid w:val="00592B3F"/>
    <w:rsid w:val="00593233"/>
    <w:rsid w:val="00593481"/>
    <w:rsid w:val="0059357A"/>
    <w:rsid w:val="005935EC"/>
    <w:rsid w:val="00593786"/>
    <w:rsid w:val="00593C51"/>
    <w:rsid w:val="005941BA"/>
    <w:rsid w:val="0059435B"/>
    <w:rsid w:val="00594425"/>
    <w:rsid w:val="00594D3C"/>
    <w:rsid w:val="00594F84"/>
    <w:rsid w:val="00595031"/>
    <w:rsid w:val="00595182"/>
    <w:rsid w:val="00595245"/>
    <w:rsid w:val="0059595A"/>
    <w:rsid w:val="00595A02"/>
    <w:rsid w:val="005966F0"/>
    <w:rsid w:val="00596704"/>
    <w:rsid w:val="00596EE1"/>
    <w:rsid w:val="005972BF"/>
    <w:rsid w:val="005A0517"/>
    <w:rsid w:val="005A07E4"/>
    <w:rsid w:val="005A09B6"/>
    <w:rsid w:val="005A1344"/>
    <w:rsid w:val="005A1F09"/>
    <w:rsid w:val="005A2373"/>
    <w:rsid w:val="005A3607"/>
    <w:rsid w:val="005A3663"/>
    <w:rsid w:val="005A3F5F"/>
    <w:rsid w:val="005A41F9"/>
    <w:rsid w:val="005A4712"/>
    <w:rsid w:val="005A4945"/>
    <w:rsid w:val="005A5386"/>
    <w:rsid w:val="005A57EC"/>
    <w:rsid w:val="005A5ACD"/>
    <w:rsid w:val="005A5ADD"/>
    <w:rsid w:val="005A5B9A"/>
    <w:rsid w:val="005A5E05"/>
    <w:rsid w:val="005A6227"/>
    <w:rsid w:val="005A62CA"/>
    <w:rsid w:val="005A6329"/>
    <w:rsid w:val="005A63CE"/>
    <w:rsid w:val="005A6620"/>
    <w:rsid w:val="005A6B8B"/>
    <w:rsid w:val="005A70EF"/>
    <w:rsid w:val="005B085C"/>
    <w:rsid w:val="005B08C5"/>
    <w:rsid w:val="005B0E04"/>
    <w:rsid w:val="005B1068"/>
    <w:rsid w:val="005B10BA"/>
    <w:rsid w:val="005B18B9"/>
    <w:rsid w:val="005B1A5F"/>
    <w:rsid w:val="005B1B9D"/>
    <w:rsid w:val="005B2118"/>
    <w:rsid w:val="005B21A6"/>
    <w:rsid w:val="005B2450"/>
    <w:rsid w:val="005B24DB"/>
    <w:rsid w:val="005B27D7"/>
    <w:rsid w:val="005B28C4"/>
    <w:rsid w:val="005B2BD7"/>
    <w:rsid w:val="005B3018"/>
    <w:rsid w:val="005B3113"/>
    <w:rsid w:val="005B3119"/>
    <w:rsid w:val="005B330A"/>
    <w:rsid w:val="005B48EA"/>
    <w:rsid w:val="005B53F0"/>
    <w:rsid w:val="005B5819"/>
    <w:rsid w:val="005B5C85"/>
    <w:rsid w:val="005B6403"/>
    <w:rsid w:val="005B6997"/>
    <w:rsid w:val="005B6B31"/>
    <w:rsid w:val="005B6EC7"/>
    <w:rsid w:val="005B6F03"/>
    <w:rsid w:val="005B703B"/>
    <w:rsid w:val="005B737A"/>
    <w:rsid w:val="005B774F"/>
    <w:rsid w:val="005C0653"/>
    <w:rsid w:val="005C084B"/>
    <w:rsid w:val="005C0945"/>
    <w:rsid w:val="005C095D"/>
    <w:rsid w:val="005C096E"/>
    <w:rsid w:val="005C0AFC"/>
    <w:rsid w:val="005C1737"/>
    <w:rsid w:val="005C1C6A"/>
    <w:rsid w:val="005C1F89"/>
    <w:rsid w:val="005C1F9F"/>
    <w:rsid w:val="005C250A"/>
    <w:rsid w:val="005C25EF"/>
    <w:rsid w:val="005C314C"/>
    <w:rsid w:val="005C356C"/>
    <w:rsid w:val="005C3711"/>
    <w:rsid w:val="005C3819"/>
    <w:rsid w:val="005C3B10"/>
    <w:rsid w:val="005C3C80"/>
    <w:rsid w:val="005C3F9D"/>
    <w:rsid w:val="005C4468"/>
    <w:rsid w:val="005C4A4F"/>
    <w:rsid w:val="005C4DF1"/>
    <w:rsid w:val="005C5471"/>
    <w:rsid w:val="005C551A"/>
    <w:rsid w:val="005C5EE3"/>
    <w:rsid w:val="005C636C"/>
    <w:rsid w:val="005C6437"/>
    <w:rsid w:val="005C6447"/>
    <w:rsid w:val="005C64E1"/>
    <w:rsid w:val="005D01C1"/>
    <w:rsid w:val="005D023C"/>
    <w:rsid w:val="005D06B9"/>
    <w:rsid w:val="005D06E3"/>
    <w:rsid w:val="005D1188"/>
    <w:rsid w:val="005D137E"/>
    <w:rsid w:val="005D14FA"/>
    <w:rsid w:val="005D1934"/>
    <w:rsid w:val="005D204E"/>
    <w:rsid w:val="005D21A0"/>
    <w:rsid w:val="005D27C1"/>
    <w:rsid w:val="005D2BF4"/>
    <w:rsid w:val="005D337C"/>
    <w:rsid w:val="005D3457"/>
    <w:rsid w:val="005D37EF"/>
    <w:rsid w:val="005D3B5B"/>
    <w:rsid w:val="005D449C"/>
    <w:rsid w:val="005D45D8"/>
    <w:rsid w:val="005D45F3"/>
    <w:rsid w:val="005D4EBB"/>
    <w:rsid w:val="005D5395"/>
    <w:rsid w:val="005D58EC"/>
    <w:rsid w:val="005D5BFF"/>
    <w:rsid w:val="005D5D73"/>
    <w:rsid w:val="005D5E5D"/>
    <w:rsid w:val="005D657F"/>
    <w:rsid w:val="005D66BA"/>
    <w:rsid w:val="005D6AAE"/>
    <w:rsid w:val="005D70F4"/>
    <w:rsid w:val="005D72A4"/>
    <w:rsid w:val="005D72F3"/>
    <w:rsid w:val="005D7610"/>
    <w:rsid w:val="005D761B"/>
    <w:rsid w:val="005D77FF"/>
    <w:rsid w:val="005D78A4"/>
    <w:rsid w:val="005D798A"/>
    <w:rsid w:val="005E02C5"/>
    <w:rsid w:val="005E060E"/>
    <w:rsid w:val="005E08E7"/>
    <w:rsid w:val="005E0E9A"/>
    <w:rsid w:val="005E1047"/>
    <w:rsid w:val="005E109A"/>
    <w:rsid w:val="005E1529"/>
    <w:rsid w:val="005E1C9D"/>
    <w:rsid w:val="005E2199"/>
    <w:rsid w:val="005E286C"/>
    <w:rsid w:val="005E2886"/>
    <w:rsid w:val="005E297A"/>
    <w:rsid w:val="005E2C22"/>
    <w:rsid w:val="005E2F6D"/>
    <w:rsid w:val="005E3053"/>
    <w:rsid w:val="005E31FF"/>
    <w:rsid w:val="005E3D72"/>
    <w:rsid w:val="005E4084"/>
    <w:rsid w:val="005E40EC"/>
    <w:rsid w:val="005E4B0D"/>
    <w:rsid w:val="005E6697"/>
    <w:rsid w:val="005E6719"/>
    <w:rsid w:val="005E692B"/>
    <w:rsid w:val="005E7527"/>
    <w:rsid w:val="005E7688"/>
    <w:rsid w:val="005E76A3"/>
    <w:rsid w:val="005E783C"/>
    <w:rsid w:val="005F043A"/>
    <w:rsid w:val="005F053D"/>
    <w:rsid w:val="005F0A15"/>
    <w:rsid w:val="005F1299"/>
    <w:rsid w:val="005F1EE8"/>
    <w:rsid w:val="005F1FEB"/>
    <w:rsid w:val="005F318B"/>
    <w:rsid w:val="005F331E"/>
    <w:rsid w:val="005F364A"/>
    <w:rsid w:val="005F39B2"/>
    <w:rsid w:val="005F3EAB"/>
    <w:rsid w:val="005F42CE"/>
    <w:rsid w:val="005F444F"/>
    <w:rsid w:val="005F46E1"/>
    <w:rsid w:val="005F4F5F"/>
    <w:rsid w:val="005F57EB"/>
    <w:rsid w:val="005F5AA6"/>
    <w:rsid w:val="005F5AFE"/>
    <w:rsid w:val="005F6112"/>
    <w:rsid w:val="005F61C6"/>
    <w:rsid w:val="005F644C"/>
    <w:rsid w:val="005F66C1"/>
    <w:rsid w:val="005F6CCE"/>
    <w:rsid w:val="005F6F44"/>
    <w:rsid w:val="005F7112"/>
    <w:rsid w:val="005F7296"/>
    <w:rsid w:val="005F7739"/>
    <w:rsid w:val="005F7B7F"/>
    <w:rsid w:val="005F7FB8"/>
    <w:rsid w:val="00600230"/>
    <w:rsid w:val="0060039E"/>
    <w:rsid w:val="006005EB"/>
    <w:rsid w:val="0060079E"/>
    <w:rsid w:val="00601246"/>
    <w:rsid w:val="006016E5"/>
    <w:rsid w:val="00601B9C"/>
    <w:rsid w:val="00601C51"/>
    <w:rsid w:val="00601F21"/>
    <w:rsid w:val="006020DC"/>
    <w:rsid w:val="006022F5"/>
    <w:rsid w:val="00602585"/>
    <w:rsid w:val="00602B4D"/>
    <w:rsid w:val="00602C65"/>
    <w:rsid w:val="0060315E"/>
    <w:rsid w:val="00603521"/>
    <w:rsid w:val="00603C56"/>
    <w:rsid w:val="00604925"/>
    <w:rsid w:val="00605382"/>
    <w:rsid w:val="00605669"/>
    <w:rsid w:val="00605FE8"/>
    <w:rsid w:val="00606445"/>
    <w:rsid w:val="00606632"/>
    <w:rsid w:val="00606682"/>
    <w:rsid w:val="00606B46"/>
    <w:rsid w:val="00607210"/>
    <w:rsid w:val="0060731D"/>
    <w:rsid w:val="0060758C"/>
    <w:rsid w:val="0060794E"/>
    <w:rsid w:val="00607C4F"/>
    <w:rsid w:val="00607F79"/>
    <w:rsid w:val="006102B3"/>
    <w:rsid w:val="00610734"/>
    <w:rsid w:val="00610FC2"/>
    <w:rsid w:val="006110EC"/>
    <w:rsid w:val="006112C9"/>
    <w:rsid w:val="00611467"/>
    <w:rsid w:val="00612516"/>
    <w:rsid w:val="00613DAD"/>
    <w:rsid w:val="0061403A"/>
    <w:rsid w:val="00614728"/>
    <w:rsid w:val="00614738"/>
    <w:rsid w:val="006148E8"/>
    <w:rsid w:val="00614989"/>
    <w:rsid w:val="00614C74"/>
    <w:rsid w:val="00615D8D"/>
    <w:rsid w:val="00617360"/>
    <w:rsid w:val="006176E5"/>
    <w:rsid w:val="0061782F"/>
    <w:rsid w:val="006206D0"/>
    <w:rsid w:val="0062075E"/>
    <w:rsid w:val="00620B0E"/>
    <w:rsid w:val="00620B6B"/>
    <w:rsid w:val="00620E3F"/>
    <w:rsid w:val="00621187"/>
    <w:rsid w:val="00621761"/>
    <w:rsid w:val="0062191C"/>
    <w:rsid w:val="00621988"/>
    <w:rsid w:val="00621C2E"/>
    <w:rsid w:val="00621D59"/>
    <w:rsid w:val="00622020"/>
    <w:rsid w:val="0062339D"/>
    <w:rsid w:val="006233F5"/>
    <w:rsid w:val="006235A8"/>
    <w:rsid w:val="006236DD"/>
    <w:rsid w:val="00623F47"/>
    <w:rsid w:val="00623FF5"/>
    <w:rsid w:val="006240E5"/>
    <w:rsid w:val="006240ED"/>
    <w:rsid w:val="006244A9"/>
    <w:rsid w:val="006245EB"/>
    <w:rsid w:val="00624993"/>
    <w:rsid w:val="006250B3"/>
    <w:rsid w:val="00625465"/>
    <w:rsid w:val="00625468"/>
    <w:rsid w:val="00625495"/>
    <w:rsid w:val="00625585"/>
    <w:rsid w:val="00625A2E"/>
    <w:rsid w:val="00626112"/>
    <w:rsid w:val="00626A5A"/>
    <w:rsid w:val="00626B08"/>
    <w:rsid w:val="00626BC5"/>
    <w:rsid w:val="00626FD7"/>
    <w:rsid w:val="00627B7A"/>
    <w:rsid w:val="0063042C"/>
    <w:rsid w:val="00630B5D"/>
    <w:rsid w:val="00630B70"/>
    <w:rsid w:val="00630D05"/>
    <w:rsid w:val="00630D1A"/>
    <w:rsid w:val="006311DD"/>
    <w:rsid w:val="006313E0"/>
    <w:rsid w:val="00631D51"/>
    <w:rsid w:val="00631D54"/>
    <w:rsid w:val="00631FB6"/>
    <w:rsid w:val="00632168"/>
    <w:rsid w:val="006323BB"/>
    <w:rsid w:val="0063242E"/>
    <w:rsid w:val="00632657"/>
    <w:rsid w:val="006326D9"/>
    <w:rsid w:val="00632B39"/>
    <w:rsid w:val="00632BAB"/>
    <w:rsid w:val="00632C79"/>
    <w:rsid w:val="00632DDD"/>
    <w:rsid w:val="00633284"/>
    <w:rsid w:val="00633326"/>
    <w:rsid w:val="006334F3"/>
    <w:rsid w:val="00633C1C"/>
    <w:rsid w:val="00633EAF"/>
    <w:rsid w:val="00633F21"/>
    <w:rsid w:val="00634399"/>
    <w:rsid w:val="0063470B"/>
    <w:rsid w:val="0063495D"/>
    <w:rsid w:val="00634AF6"/>
    <w:rsid w:val="00635EAF"/>
    <w:rsid w:val="00635F19"/>
    <w:rsid w:val="006363B5"/>
    <w:rsid w:val="00636587"/>
    <w:rsid w:val="00636610"/>
    <w:rsid w:val="00636C56"/>
    <w:rsid w:val="00636E96"/>
    <w:rsid w:val="00637259"/>
    <w:rsid w:val="00637442"/>
    <w:rsid w:val="00637D52"/>
    <w:rsid w:val="00637D99"/>
    <w:rsid w:val="0064001B"/>
    <w:rsid w:val="006404E3"/>
    <w:rsid w:val="006409C6"/>
    <w:rsid w:val="00640A1A"/>
    <w:rsid w:val="00640EBD"/>
    <w:rsid w:val="00641216"/>
    <w:rsid w:val="00641852"/>
    <w:rsid w:val="00641BBB"/>
    <w:rsid w:val="00641E78"/>
    <w:rsid w:val="00642840"/>
    <w:rsid w:val="00642F94"/>
    <w:rsid w:val="0064310C"/>
    <w:rsid w:val="006438BD"/>
    <w:rsid w:val="006445C3"/>
    <w:rsid w:val="00644AF6"/>
    <w:rsid w:val="00644F4E"/>
    <w:rsid w:val="00645846"/>
    <w:rsid w:val="00646165"/>
    <w:rsid w:val="006461A5"/>
    <w:rsid w:val="006463D7"/>
    <w:rsid w:val="00646418"/>
    <w:rsid w:val="006466DA"/>
    <w:rsid w:val="006466E1"/>
    <w:rsid w:val="006473DB"/>
    <w:rsid w:val="00647AAB"/>
    <w:rsid w:val="00647C3D"/>
    <w:rsid w:val="00647CE3"/>
    <w:rsid w:val="00647D0B"/>
    <w:rsid w:val="0065047C"/>
    <w:rsid w:val="00650544"/>
    <w:rsid w:val="00650D4A"/>
    <w:rsid w:val="00650F9E"/>
    <w:rsid w:val="0065102D"/>
    <w:rsid w:val="0065171F"/>
    <w:rsid w:val="00653A2D"/>
    <w:rsid w:val="00653CA6"/>
    <w:rsid w:val="00653E1D"/>
    <w:rsid w:val="00654505"/>
    <w:rsid w:val="006545B4"/>
    <w:rsid w:val="00654914"/>
    <w:rsid w:val="00654BA4"/>
    <w:rsid w:val="006552A6"/>
    <w:rsid w:val="00655415"/>
    <w:rsid w:val="006569FC"/>
    <w:rsid w:val="00656D53"/>
    <w:rsid w:val="00656E3C"/>
    <w:rsid w:val="00657985"/>
    <w:rsid w:val="00657C64"/>
    <w:rsid w:val="00657E83"/>
    <w:rsid w:val="00657F23"/>
    <w:rsid w:val="006602C7"/>
    <w:rsid w:val="0066048F"/>
    <w:rsid w:val="0066052B"/>
    <w:rsid w:val="00660E7D"/>
    <w:rsid w:val="0066140A"/>
    <w:rsid w:val="00661656"/>
    <w:rsid w:val="00661BEE"/>
    <w:rsid w:val="00661D16"/>
    <w:rsid w:val="0066202B"/>
    <w:rsid w:val="006623BA"/>
    <w:rsid w:val="006631EE"/>
    <w:rsid w:val="00663273"/>
    <w:rsid w:val="00663A58"/>
    <w:rsid w:val="00663D7C"/>
    <w:rsid w:val="0066442B"/>
    <w:rsid w:val="00664547"/>
    <w:rsid w:val="00664737"/>
    <w:rsid w:val="0066485F"/>
    <w:rsid w:val="0066499A"/>
    <w:rsid w:val="00664D04"/>
    <w:rsid w:val="00664EF0"/>
    <w:rsid w:val="0066556B"/>
    <w:rsid w:val="00665A38"/>
    <w:rsid w:val="00665DC9"/>
    <w:rsid w:val="00665E73"/>
    <w:rsid w:val="006662BF"/>
    <w:rsid w:val="0066798F"/>
    <w:rsid w:val="00667AB3"/>
    <w:rsid w:val="00667D9E"/>
    <w:rsid w:val="00670360"/>
    <w:rsid w:val="006703AA"/>
    <w:rsid w:val="00670E10"/>
    <w:rsid w:val="00670E40"/>
    <w:rsid w:val="00671041"/>
    <w:rsid w:val="00671481"/>
    <w:rsid w:val="00671BA6"/>
    <w:rsid w:val="006724AC"/>
    <w:rsid w:val="006724E3"/>
    <w:rsid w:val="00673E92"/>
    <w:rsid w:val="00674392"/>
    <w:rsid w:val="0067448B"/>
    <w:rsid w:val="006749E1"/>
    <w:rsid w:val="00674F8C"/>
    <w:rsid w:val="00675A5C"/>
    <w:rsid w:val="00675E99"/>
    <w:rsid w:val="00675EFB"/>
    <w:rsid w:val="00676C7B"/>
    <w:rsid w:val="00676D97"/>
    <w:rsid w:val="00676FE4"/>
    <w:rsid w:val="006772D4"/>
    <w:rsid w:val="006772F1"/>
    <w:rsid w:val="00677645"/>
    <w:rsid w:val="00680144"/>
    <w:rsid w:val="00680509"/>
    <w:rsid w:val="006806DF"/>
    <w:rsid w:val="00681651"/>
    <w:rsid w:val="006816F8"/>
    <w:rsid w:val="00681FFA"/>
    <w:rsid w:val="006822DD"/>
    <w:rsid w:val="006826FD"/>
    <w:rsid w:val="0068287C"/>
    <w:rsid w:val="00682F72"/>
    <w:rsid w:val="00683248"/>
    <w:rsid w:val="00683444"/>
    <w:rsid w:val="00683675"/>
    <w:rsid w:val="0068425C"/>
    <w:rsid w:val="006843BA"/>
    <w:rsid w:val="00684602"/>
    <w:rsid w:val="006848E1"/>
    <w:rsid w:val="00684997"/>
    <w:rsid w:val="00684A17"/>
    <w:rsid w:val="00684A80"/>
    <w:rsid w:val="00684B3E"/>
    <w:rsid w:val="0068500A"/>
    <w:rsid w:val="0068508A"/>
    <w:rsid w:val="00685192"/>
    <w:rsid w:val="0068522C"/>
    <w:rsid w:val="006854DD"/>
    <w:rsid w:val="00686A9F"/>
    <w:rsid w:val="00686DC2"/>
    <w:rsid w:val="006873CC"/>
    <w:rsid w:val="0068744C"/>
    <w:rsid w:val="00687513"/>
    <w:rsid w:val="00690B67"/>
    <w:rsid w:val="00690D01"/>
    <w:rsid w:val="0069113E"/>
    <w:rsid w:val="006921B0"/>
    <w:rsid w:val="00692632"/>
    <w:rsid w:val="00692799"/>
    <w:rsid w:val="0069283D"/>
    <w:rsid w:val="00693952"/>
    <w:rsid w:val="00693BCD"/>
    <w:rsid w:val="00693C25"/>
    <w:rsid w:val="00693E5A"/>
    <w:rsid w:val="006941EC"/>
    <w:rsid w:val="006942D0"/>
    <w:rsid w:val="00694496"/>
    <w:rsid w:val="00694670"/>
    <w:rsid w:val="00695726"/>
    <w:rsid w:val="00695ADF"/>
    <w:rsid w:val="00695D48"/>
    <w:rsid w:val="00695E80"/>
    <w:rsid w:val="0069619F"/>
    <w:rsid w:val="0069632E"/>
    <w:rsid w:val="00696495"/>
    <w:rsid w:val="00696800"/>
    <w:rsid w:val="00696DE0"/>
    <w:rsid w:val="0069724F"/>
    <w:rsid w:val="00697623"/>
    <w:rsid w:val="0069797E"/>
    <w:rsid w:val="00697A92"/>
    <w:rsid w:val="006A0235"/>
    <w:rsid w:val="006A0B34"/>
    <w:rsid w:val="006A0EFD"/>
    <w:rsid w:val="006A1593"/>
    <w:rsid w:val="006A1CC6"/>
    <w:rsid w:val="006A218F"/>
    <w:rsid w:val="006A2769"/>
    <w:rsid w:val="006A3025"/>
    <w:rsid w:val="006A32F5"/>
    <w:rsid w:val="006A4044"/>
    <w:rsid w:val="006A419E"/>
    <w:rsid w:val="006A4564"/>
    <w:rsid w:val="006A508E"/>
    <w:rsid w:val="006A53F9"/>
    <w:rsid w:val="006A54CF"/>
    <w:rsid w:val="006A57CF"/>
    <w:rsid w:val="006A5918"/>
    <w:rsid w:val="006A5BEE"/>
    <w:rsid w:val="006A5F9D"/>
    <w:rsid w:val="006A616E"/>
    <w:rsid w:val="006A6BCF"/>
    <w:rsid w:val="006A727D"/>
    <w:rsid w:val="006A7433"/>
    <w:rsid w:val="006A7E8F"/>
    <w:rsid w:val="006B0355"/>
    <w:rsid w:val="006B07CD"/>
    <w:rsid w:val="006B083B"/>
    <w:rsid w:val="006B0975"/>
    <w:rsid w:val="006B09EF"/>
    <w:rsid w:val="006B0F46"/>
    <w:rsid w:val="006B1368"/>
    <w:rsid w:val="006B1A82"/>
    <w:rsid w:val="006B21EB"/>
    <w:rsid w:val="006B22CF"/>
    <w:rsid w:val="006B297C"/>
    <w:rsid w:val="006B2B9B"/>
    <w:rsid w:val="006B2D0D"/>
    <w:rsid w:val="006B3796"/>
    <w:rsid w:val="006B3E15"/>
    <w:rsid w:val="006B3E87"/>
    <w:rsid w:val="006B41C1"/>
    <w:rsid w:val="006B453C"/>
    <w:rsid w:val="006B4A33"/>
    <w:rsid w:val="006B4B24"/>
    <w:rsid w:val="006B4C05"/>
    <w:rsid w:val="006B5278"/>
    <w:rsid w:val="006B5299"/>
    <w:rsid w:val="006B532E"/>
    <w:rsid w:val="006B57E1"/>
    <w:rsid w:val="006B5926"/>
    <w:rsid w:val="006B59D9"/>
    <w:rsid w:val="006B6419"/>
    <w:rsid w:val="006B6474"/>
    <w:rsid w:val="006B6508"/>
    <w:rsid w:val="006B662A"/>
    <w:rsid w:val="006B6AA5"/>
    <w:rsid w:val="006B6FED"/>
    <w:rsid w:val="006B7073"/>
    <w:rsid w:val="006B7B83"/>
    <w:rsid w:val="006B7FF7"/>
    <w:rsid w:val="006C0AC0"/>
    <w:rsid w:val="006C0E9C"/>
    <w:rsid w:val="006C0FB7"/>
    <w:rsid w:val="006C10A5"/>
    <w:rsid w:val="006C122A"/>
    <w:rsid w:val="006C1381"/>
    <w:rsid w:val="006C1BEC"/>
    <w:rsid w:val="006C1E16"/>
    <w:rsid w:val="006C208B"/>
    <w:rsid w:val="006C3451"/>
    <w:rsid w:val="006C3925"/>
    <w:rsid w:val="006C3A4C"/>
    <w:rsid w:val="006C3F39"/>
    <w:rsid w:val="006C432E"/>
    <w:rsid w:val="006C509E"/>
    <w:rsid w:val="006C5A14"/>
    <w:rsid w:val="006C5A22"/>
    <w:rsid w:val="006C5AE9"/>
    <w:rsid w:val="006C5C96"/>
    <w:rsid w:val="006C5CC1"/>
    <w:rsid w:val="006C649C"/>
    <w:rsid w:val="006C6B92"/>
    <w:rsid w:val="006C6BED"/>
    <w:rsid w:val="006C6E56"/>
    <w:rsid w:val="006C7050"/>
    <w:rsid w:val="006C7D4C"/>
    <w:rsid w:val="006D0512"/>
    <w:rsid w:val="006D0760"/>
    <w:rsid w:val="006D0A04"/>
    <w:rsid w:val="006D0BF5"/>
    <w:rsid w:val="006D0ECF"/>
    <w:rsid w:val="006D10F9"/>
    <w:rsid w:val="006D163E"/>
    <w:rsid w:val="006D1D8D"/>
    <w:rsid w:val="006D22C6"/>
    <w:rsid w:val="006D24D1"/>
    <w:rsid w:val="006D2B0A"/>
    <w:rsid w:val="006D3597"/>
    <w:rsid w:val="006D36D3"/>
    <w:rsid w:val="006D4064"/>
    <w:rsid w:val="006D41FB"/>
    <w:rsid w:val="006D4A4A"/>
    <w:rsid w:val="006D53A1"/>
    <w:rsid w:val="006D5884"/>
    <w:rsid w:val="006D5D73"/>
    <w:rsid w:val="006D5EC4"/>
    <w:rsid w:val="006D5F4C"/>
    <w:rsid w:val="006D6020"/>
    <w:rsid w:val="006D6027"/>
    <w:rsid w:val="006D61B1"/>
    <w:rsid w:val="006D64C3"/>
    <w:rsid w:val="006D68C2"/>
    <w:rsid w:val="006D6BF4"/>
    <w:rsid w:val="006D6CBF"/>
    <w:rsid w:val="006D6F28"/>
    <w:rsid w:val="006D72D2"/>
    <w:rsid w:val="006D7320"/>
    <w:rsid w:val="006D7614"/>
    <w:rsid w:val="006D7813"/>
    <w:rsid w:val="006D78B1"/>
    <w:rsid w:val="006D7BFC"/>
    <w:rsid w:val="006E064D"/>
    <w:rsid w:val="006E0AEC"/>
    <w:rsid w:val="006E0B9E"/>
    <w:rsid w:val="006E138E"/>
    <w:rsid w:val="006E13EB"/>
    <w:rsid w:val="006E1AEA"/>
    <w:rsid w:val="006E1DC1"/>
    <w:rsid w:val="006E259A"/>
    <w:rsid w:val="006E2F52"/>
    <w:rsid w:val="006E39CC"/>
    <w:rsid w:val="006E4032"/>
    <w:rsid w:val="006E4640"/>
    <w:rsid w:val="006E476B"/>
    <w:rsid w:val="006E5271"/>
    <w:rsid w:val="006E528E"/>
    <w:rsid w:val="006E595E"/>
    <w:rsid w:val="006E682F"/>
    <w:rsid w:val="006E69D3"/>
    <w:rsid w:val="006E6DD3"/>
    <w:rsid w:val="006E730B"/>
    <w:rsid w:val="006E75C2"/>
    <w:rsid w:val="006E7735"/>
    <w:rsid w:val="006E7843"/>
    <w:rsid w:val="006E787E"/>
    <w:rsid w:val="006E7DAA"/>
    <w:rsid w:val="006F00AC"/>
    <w:rsid w:val="006F0243"/>
    <w:rsid w:val="006F0639"/>
    <w:rsid w:val="006F0CF7"/>
    <w:rsid w:val="006F1129"/>
    <w:rsid w:val="006F12B3"/>
    <w:rsid w:val="006F16A8"/>
    <w:rsid w:val="006F1A40"/>
    <w:rsid w:val="006F1F83"/>
    <w:rsid w:val="006F27CD"/>
    <w:rsid w:val="006F2C1E"/>
    <w:rsid w:val="006F2E78"/>
    <w:rsid w:val="006F2F19"/>
    <w:rsid w:val="006F301C"/>
    <w:rsid w:val="006F3538"/>
    <w:rsid w:val="006F35C1"/>
    <w:rsid w:val="006F3689"/>
    <w:rsid w:val="006F36DA"/>
    <w:rsid w:val="006F3848"/>
    <w:rsid w:val="006F3F59"/>
    <w:rsid w:val="006F4113"/>
    <w:rsid w:val="006F4C1E"/>
    <w:rsid w:val="006F50FD"/>
    <w:rsid w:val="006F5858"/>
    <w:rsid w:val="006F5A96"/>
    <w:rsid w:val="006F6787"/>
    <w:rsid w:val="006F7821"/>
    <w:rsid w:val="006F7924"/>
    <w:rsid w:val="00700BB4"/>
    <w:rsid w:val="00700CC8"/>
    <w:rsid w:val="00700ECE"/>
    <w:rsid w:val="007010B9"/>
    <w:rsid w:val="00701926"/>
    <w:rsid w:val="00701C3C"/>
    <w:rsid w:val="00702345"/>
    <w:rsid w:val="00702AB2"/>
    <w:rsid w:val="00702CEB"/>
    <w:rsid w:val="007032FD"/>
    <w:rsid w:val="007035B7"/>
    <w:rsid w:val="00703821"/>
    <w:rsid w:val="0070386D"/>
    <w:rsid w:val="00703AEA"/>
    <w:rsid w:val="00703D7F"/>
    <w:rsid w:val="007040C5"/>
    <w:rsid w:val="0070463D"/>
    <w:rsid w:val="0070469C"/>
    <w:rsid w:val="00704F75"/>
    <w:rsid w:val="00705A56"/>
    <w:rsid w:val="0070621B"/>
    <w:rsid w:val="0070646F"/>
    <w:rsid w:val="0070660D"/>
    <w:rsid w:val="00706613"/>
    <w:rsid w:val="00706740"/>
    <w:rsid w:val="007068A1"/>
    <w:rsid w:val="00706DF5"/>
    <w:rsid w:val="00707AF6"/>
    <w:rsid w:val="00707D14"/>
    <w:rsid w:val="00707DD1"/>
    <w:rsid w:val="00707E8B"/>
    <w:rsid w:val="00710028"/>
    <w:rsid w:val="0071090B"/>
    <w:rsid w:val="00710998"/>
    <w:rsid w:val="00710A2E"/>
    <w:rsid w:val="00710B0D"/>
    <w:rsid w:val="00710D4B"/>
    <w:rsid w:val="007113A8"/>
    <w:rsid w:val="00711670"/>
    <w:rsid w:val="007118D0"/>
    <w:rsid w:val="00711983"/>
    <w:rsid w:val="00711B0D"/>
    <w:rsid w:val="00711C35"/>
    <w:rsid w:val="00711D35"/>
    <w:rsid w:val="00711DF5"/>
    <w:rsid w:val="00712956"/>
    <w:rsid w:val="0071308D"/>
    <w:rsid w:val="00713671"/>
    <w:rsid w:val="007144E4"/>
    <w:rsid w:val="00714BA5"/>
    <w:rsid w:val="00715148"/>
    <w:rsid w:val="0071534D"/>
    <w:rsid w:val="007160A8"/>
    <w:rsid w:val="00716421"/>
    <w:rsid w:val="007165E8"/>
    <w:rsid w:val="0071663B"/>
    <w:rsid w:val="00716A43"/>
    <w:rsid w:val="00716B40"/>
    <w:rsid w:val="00716C01"/>
    <w:rsid w:val="00716E98"/>
    <w:rsid w:val="00717041"/>
    <w:rsid w:val="00720267"/>
    <w:rsid w:val="007205FE"/>
    <w:rsid w:val="007209EA"/>
    <w:rsid w:val="00720AA5"/>
    <w:rsid w:val="00721232"/>
    <w:rsid w:val="007213B2"/>
    <w:rsid w:val="00721D87"/>
    <w:rsid w:val="00721D94"/>
    <w:rsid w:val="007222AA"/>
    <w:rsid w:val="007227C8"/>
    <w:rsid w:val="00722CB1"/>
    <w:rsid w:val="00722D65"/>
    <w:rsid w:val="00722F37"/>
    <w:rsid w:val="007232DF"/>
    <w:rsid w:val="0072350C"/>
    <w:rsid w:val="00723524"/>
    <w:rsid w:val="00723811"/>
    <w:rsid w:val="00723A71"/>
    <w:rsid w:val="00723F61"/>
    <w:rsid w:val="00723FF4"/>
    <w:rsid w:val="007242B7"/>
    <w:rsid w:val="0072462D"/>
    <w:rsid w:val="007246BC"/>
    <w:rsid w:val="00724942"/>
    <w:rsid w:val="00724B72"/>
    <w:rsid w:val="00724DA6"/>
    <w:rsid w:val="00724F77"/>
    <w:rsid w:val="00725089"/>
    <w:rsid w:val="007253A6"/>
    <w:rsid w:val="007257C1"/>
    <w:rsid w:val="00725E18"/>
    <w:rsid w:val="007269F6"/>
    <w:rsid w:val="00726F5C"/>
    <w:rsid w:val="00727FB7"/>
    <w:rsid w:val="0073014B"/>
    <w:rsid w:val="00730218"/>
    <w:rsid w:val="007302C4"/>
    <w:rsid w:val="00730641"/>
    <w:rsid w:val="0073127F"/>
    <w:rsid w:val="007317F5"/>
    <w:rsid w:val="00731D29"/>
    <w:rsid w:val="00731F31"/>
    <w:rsid w:val="00731FEE"/>
    <w:rsid w:val="00732541"/>
    <w:rsid w:val="0073272E"/>
    <w:rsid w:val="00732878"/>
    <w:rsid w:val="00732BB6"/>
    <w:rsid w:val="00732F98"/>
    <w:rsid w:val="00733028"/>
    <w:rsid w:val="00733204"/>
    <w:rsid w:val="00733805"/>
    <w:rsid w:val="00733828"/>
    <w:rsid w:val="007339AA"/>
    <w:rsid w:val="00733F11"/>
    <w:rsid w:val="00734084"/>
    <w:rsid w:val="0073429E"/>
    <w:rsid w:val="007347B8"/>
    <w:rsid w:val="0073511F"/>
    <w:rsid w:val="00735A55"/>
    <w:rsid w:val="007360FF"/>
    <w:rsid w:val="0073621D"/>
    <w:rsid w:val="0073653C"/>
    <w:rsid w:val="0073682F"/>
    <w:rsid w:val="00736D88"/>
    <w:rsid w:val="007371CC"/>
    <w:rsid w:val="00737238"/>
    <w:rsid w:val="0073737D"/>
    <w:rsid w:val="00737757"/>
    <w:rsid w:val="007401EB"/>
    <w:rsid w:val="00740342"/>
    <w:rsid w:val="00740397"/>
    <w:rsid w:val="0074059D"/>
    <w:rsid w:val="007409F6"/>
    <w:rsid w:val="0074144A"/>
    <w:rsid w:val="007415A6"/>
    <w:rsid w:val="00741746"/>
    <w:rsid w:val="00741DA6"/>
    <w:rsid w:val="00742CA7"/>
    <w:rsid w:val="007434C5"/>
    <w:rsid w:val="00743A90"/>
    <w:rsid w:val="00744032"/>
    <w:rsid w:val="007441C2"/>
    <w:rsid w:val="00744D60"/>
    <w:rsid w:val="0074555C"/>
    <w:rsid w:val="00745E13"/>
    <w:rsid w:val="00746FAB"/>
    <w:rsid w:val="00746FF8"/>
    <w:rsid w:val="0074732D"/>
    <w:rsid w:val="007501C5"/>
    <w:rsid w:val="007504C2"/>
    <w:rsid w:val="007504EB"/>
    <w:rsid w:val="00750719"/>
    <w:rsid w:val="00751593"/>
    <w:rsid w:val="0075179E"/>
    <w:rsid w:val="00751E28"/>
    <w:rsid w:val="00752137"/>
    <w:rsid w:val="00752572"/>
    <w:rsid w:val="007525C4"/>
    <w:rsid w:val="00752673"/>
    <w:rsid w:val="00752DD9"/>
    <w:rsid w:val="00753A60"/>
    <w:rsid w:val="00753DFC"/>
    <w:rsid w:val="00754191"/>
    <w:rsid w:val="007541BD"/>
    <w:rsid w:val="007541D7"/>
    <w:rsid w:val="00754522"/>
    <w:rsid w:val="007545E9"/>
    <w:rsid w:val="00754CB2"/>
    <w:rsid w:val="0075531E"/>
    <w:rsid w:val="0075548E"/>
    <w:rsid w:val="0075628E"/>
    <w:rsid w:val="007562BC"/>
    <w:rsid w:val="0075643F"/>
    <w:rsid w:val="00756A4D"/>
    <w:rsid w:val="00756DD9"/>
    <w:rsid w:val="00757D99"/>
    <w:rsid w:val="00757E34"/>
    <w:rsid w:val="00760307"/>
    <w:rsid w:val="0076043B"/>
    <w:rsid w:val="00760533"/>
    <w:rsid w:val="00760C64"/>
    <w:rsid w:val="00760D79"/>
    <w:rsid w:val="00761B8B"/>
    <w:rsid w:val="007621A7"/>
    <w:rsid w:val="00762422"/>
    <w:rsid w:val="00762466"/>
    <w:rsid w:val="00762948"/>
    <w:rsid w:val="00762DFF"/>
    <w:rsid w:val="00762F44"/>
    <w:rsid w:val="0076338D"/>
    <w:rsid w:val="00763510"/>
    <w:rsid w:val="00763573"/>
    <w:rsid w:val="007635C0"/>
    <w:rsid w:val="0076372D"/>
    <w:rsid w:val="00763836"/>
    <w:rsid w:val="00763938"/>
    <w:rsid w:val="00763AED"/>
    <w:rsid w:val="00763CEA"/>
    <w:rsid w:val="007642B8"/>
    <w:rsid w:val="0076470E"/>
    <w:rsid w:val="00764D12"/>
    <w:rsid w:val="00765D98"/>
    <w:rsid w:val="007669AD"/>
    <w:rsid w:val="00766E90"/>
    <w:rsid w:val="00767383"/>
    <w:rsid w:val="007673BD"/>
    <w:rsid w:val="007676EC"/>
    <w:rsid w:val="007700C1"/>
    <w:rsid w:val="00770AC8"/>
    <w:rsid w:val="0077136F"/>
    <w:rsid w:val="007713E6"/>
    <w:rsid w:val="00771655"/>
    <w:rsid w:val="00771DAC"/>
    <w:rsid w:val="00772663"/>
    <w:rsid w:val="00772838"/>
    <w:rsid w:val="007729AA"/>
    <w:rsid w:val="00772A22"/>
    <w:rsid w:val="00772E9B"/>
    <w:rsid w:val="007732D6"/>
    <w:rsid w:val="007741EB"/>
    <w:rsid w:val="0077438A"/>
    <w:rsid w:val="00774557"/>
    <w:rsid w:val="00774823"/>
    <w:rsid w:val="00774945"/>
    <w:rsid w:val="00774FDC"/>
    <w:rsid w:val="00775560"/>
    <w:rsid w:val="007755F7"/>
    <w:rsid w:val="00775C58"/>
    <w:rsid w:val="00775E53"/>
    <w:rsid w:val="00776951"/>
    <w:rsid w:val="0077698C"/>
    <w:rsid w:val="00776D20"/>
    <w:rsid w:val="0077701A"/>
    <w:rsid w:val="007773A4"/>
    <w:rsid w:val="007810B9"/>
    <w:rsid w:val="0078166B"/>
    <w:rsid w:val="00781DA7"/>
    <w:rsid w:val="0078257A"/>
    <w:rsid w:val="00783B88"/>
    <w:rsid w:val="00783C0A"/>
    <w:rsid w:val="00783C7B"/>
    <w:rsid w:val="007847A9"/>
    <w:rsid w:val="00784AA0"/>
    <w:rsid w:val="007851F6"/>
    <w:rsid w:val="007852C0"/>
    <w:rsid w:val="007853FA"/>
    <w:rsid w:val="00785672"/>
    <w:rsid w:val="00785696"/>
    <w:rsid w:val="00785A84"/>
    <w:rsid w:val="0078622F"/>
    <w:rsid w:val="007863B1"/>
    <w:rsid w:val="00786D9E"/>
    <w:rsid w:val="00787018"/>
    <w:rsid w:val="00787033"/>
    <w:rsid w:val="007870FA"/>
    <w:rsid w:val="007877A0"/>
    <w:rsid w:val="00787D32"/>
    <w:rsid w:val="00790C21"/>
    <w:rsid w:val="00791728"/>
    <w:rsid w:val="00791D62"/>
    <w:rsid w:val="00791EA7"/>
    <w:rsid w:val="00792E03"/>
    <w:rsid w:val="007939CD"/>
    <w:rsid w:val="00793A21"/>
    <w:rsid w:val="00793AEC"/>
    <w:rsid w:val="0079441C"/>
    <w:rsid w:val="00794437"/>
    <w:rsid w:val="007946BA"/>
    <w:rsid w:val="00794890"/>
    <w:rsid w:val="00794FC8"/>
    <w:rsid w:val="0079594F"/>
    <w:rsid w:val="00795C66"/>
    <w:rsid w:val="0079616D"/>
    <w:rsid w:val="0079643B"/>
    <w:rsid w:val="0079760C"/>
    <w:rsid w:val="00797F3D"/>
    <w:rsid w:val="007A036D"/>
    <w:rsid w:val="007A0B06"/>
    <w:rsid w:val="007A0B4D"/>
    <w:rsid w:val="007A0E45"/>
    <w:rsid w:val="007A0FCE"/>
    <w:rsid w:val="007A12B5"/>
    <w:rsid w:val="007A12D8"/>
    <w:rsid w:val="007A1612"/>
    <w:rsid w:val="007A186D"/>
    <w:rsid w:val="007A19A4"/>
    <w:rsid w:val="007A1A78"/>
    <w:rsid w:val="007A2309"/>
    <w:rsid w:val="007A2557"/>
    <w:rsid w:val="007A3333"/>
    <w:rsid w:val="007A33B2"/>
    <w:rsid w:val="007A4268"/>
    <w:rsid w:val="007A4355"/>
    <w:rsid w:val="007A44E0"/>
    <w:rsid w:val="007A4824"/>
    <w:rsid w:val="007A4A8B"/>
    <w:rsid w:val="007A4B92"/>
    <w:rsid w:val="007A4FD1"/>
    <w:rsid w:val="007A504B"/>
    <w:rsid w:val="007A52F3"/>
    <w:rsid w:val="007A53CA"/>
    <w:rsid w:val="007A55A4"/>
    <w:rsid w:val="007A5EAC"/>
    <w:rsid w:val="007A5F62"/>
    <w:rsid w:val="007A6010"/>
    <w:rsid w:val="007A6490"/>
    <w:rsid w:val="007A64A0"/>
    <w:rsid w:val="007A652D"/>
    <w:rsid w:val="007A65F6"/>
    <w:rsid w:val="007A69A1"/>
    <w:rsid w:val="007A6A92"/>
    <w:rsid w:val="007A6C1B"/>
    <w:rsid w:val="007A714B"/>
    <w:rsid w:val="007A7541"/>
    <w:rsid w:val="007A75EF"/>
    <w:rsid w:val="007A7DDC"/>
    <w:rsid w:val="007A7ED5"/>
    <w:rsid w:val="007A7F80"/>
    <w:rsid w:val="007B0242"/>
    <w:rsid w:val="007B02AB"/>
    <w:rsid w:val="007B0B54"/>
    <w:rsid w:val="007B0E64"/>
    <w:rsid w:val="007B121F"/>
    <w:rsid w:val="007B14CA"/>
    <w:rsid w:val="007B158C"/>
    <w:rsid w:val="007B15DC"/>
    <w:rsid w:val="007B16B2"/>
    <w:rsid w:val="007B1A5A"/>
    <w:rsid w:val="007B1EDA"/>
    <w:rsid w:val="007B2783"/>
    <w:rsid w:val="007B27BF"/>
    <w:rsid w:val="007B2F66"/>
    <w:rsid w:val="007B30E0"/>
    <w:rsid w:val="007B34C4"/>
    <w:rsid w:val="007B34DA"/>
    <w:rsid w:val="007B35C0"/>
    <w:rsid w:val="007B361C"/>
    <w:rsid w:val="007B3781"/>
    <w:rsid w:val="007B417F"/>
    <w:rsid w:val="007B41A4"/>
    <w:rsid w:val="007B426B"/>
    <w:rsid w:val="007B51F2"/>
    <w:rsid w:val="007B5220"/>
    <w:rsid w:val="007B5564"/>
    <w:rsid w:val="007B573A"/>
    <w:rsid w:val="007B64FD"/>
    <w:rsid w:val="007B65C7"/>
    <w:rsid w:val="007B6BA7"/>
    <w:rsid w:val="007B72B6"/>
    <w:rsid w:val="007B7311"/>
    <w:rsid w:val="007B7405"/>
    <w:rsid w:val="007B7523"/>
    <w:rsid w:val="007B75C9"/>
    <w:rsid w:val="007C03B0"/>
    <w:rsid w:val="007C05BA"/>
    <w:rsid w:val="007C099A"/>
    <w:rsid w:val="007C0C8A"/>
    <w:rsid w:val="007C0CEA"/>
    <w:rsid w:val="007C0DAD"/>
    <w:rsid w:val="007C10B6"/>
    <w:rsid w:val="007C1B41"/>
    <w:rsid w:val="007C1CD9"/>
    <w:rsid w:val="007C3793"/>
    <w:rsid w:val="007C3806"/>
    <w:rsid w:val="007C3A7E"/>
    <w:rsid w:val="007C3ED1"/>
    <w:rsid w:val="007C3FF4"/>
    <w:rsid w:val="007C41BA"/>
    <w:rsid w:val="007C422D"/>
    <w:rsid w:val="007C4606"/>
    <w:rsid w:val="007C46E4"/>
    <w:rsid w:val="007C4C7D"/>
    <w:rsid w:val="007C4DCA"/>
    <w:rsid w:val="007C5135"/>
    <w:rsid w:val="007C58EB"/>
    <w:rsid w:val="007C5901"/>
    <w:rsid w:val="007C5C33"/>
    <w:rsid w:val="007C5C45"/>
    <w:rsid w:val="007C65FE"/>
    <w:rsid w:val="007C6EE5"/>
    <w:rsid w:val="007C7152"/>
    <w:rsid w:val="007D00AF"/>
    <w:rsid w:val="007D1193"/>
    <w:rsid w:val="007D1CC0"/>
    <w:rsid w:val="007D1D19"/>
    <w:rsid w:val="007D1FAE"/>
    <w:rsid w:val="007D2047"/>
    <w:rsid w:val="007D225B"/>
    <w:rsid w:val="007D2BE1"/>
    <w:rsid w:val="007D2E22"/>
    <w:rsid w:val="007D3902"/>
    <w:rsid w:val="007D399F"/>
    <w:rsid w:val="007D3B99"/>
    <w:rsid w:val="007D4271"/>
    <w:rsid w:val="007D428C"/>
    <w:rsid w:val="007D432C"/>
    <w:rsid w:val="007D5754"/>
    <w:rsid w:val="007D58E7"/>
    <w:rsid w:val="007D5D22"/>
    <w:rsid w:val="007D5D9E"/>
    <w:rsid w:val="007D6DFE"/>
    <w:rsid w:val="007D70B1"/>
    <w:rsid w:val="007D7AD2"/>
    <w:rsid w:val="007D7D54"/>
    <w:rsid w:val="007D7E83"/>
    <w:rsid w:val="007E06D3"/>
    <w:rsid w:val="007E08BA"/>
    <w:rsid w:val="007E0CD4"/>
    <w:rsid w:val="007E0D36"/>
    <w:rsid w:val="007E0E5F"/>
    <w:rsid w:val="007E0EEF"/>
    <w:rsid w:val="007E17F4"/>
    <w:rsid w:val="007E1C03"/>
    <w:rsid w:val="007E2383"/>
    <w:rsid w:val="007E289F"/>
    <w:rsid w:val="007E28D5"/>
    <w:rsid w:val="007E31D3"/>
    <w:rsid w:val="007E31F3"/>
    <w:rsid w:val="007E405C"/>
    <w:rsid w:val="007E44CC"/>
    <w:rsid w:val="007E46CA"/>
    <w:rsid w:val="007E46DE"/>
    <w:rsid w:val="007E561A"/>
    <w:rsid w:val="007E5C2D"/>
    <w:rsid w:val="007E6112"/>
    <w:rsid w:val="007E6BD8"/>
    <w:rsid w:val="007E7277"/>
    <w:rsid w:val="007F0015"/>
    <w:rsid w:val="007F05A2"/>
    <w:rsid w:val="007F09F8"/>
    <w:rsid w:val="007F0F74"/>
    <w:rsid w:val="007F1011"/>
    <w:rsid w:val="007F123B"/>
    <w:rsid w:val="007F12EE"/>
    <w:rsid w:val="007F1505"/>
    <w:rsid w:val="007F16B5"/>
    <w:rsid w:val="007F1978"/>
    <w:rsid w:val="007F1F93"/>
    <w:rsid w:val="007F23B1"/>
    <w:rsid w:val="007F2A2C"/>
    <w:rsid w:val="007F2E36"/>
    <w:rsid w:val="007F3280"/>
    <w:rsid w:val="007F354A"/>
    <w:rsid w:val="007F3706"/>
    <w:rsid w:val="007F38C4"/>
    <w:rsid w:val="007F3CF8"/>
    <w:rsid w:val="007F3F03"/>
    <w:rsid w:val="007F558F"/>
    <w:rsid w:val="007F59EC"/>
    <w:rsid w:val="007F5F3A"/>
    <w:rsid w:val="007F69ED"/>
    <w:rsid w:val="007F7175"/>
    <w:rsid w:val="007F7A57"/>
    <w:rsid w:val="007F7D0C"/>
    <w:rsid w:val="007F7F77"/>
    <w:rsid w:val="008002F9"/>
    <w:rsid w:val="008009E0"/>
    <w:rsid w:val="0080113B"/>
    <w:rsid w:val="008015D2"/>
    <w:rsid w:val="00801A8B"/>
    <w:rsid w:val="008022DB"/>
    <w:rsid w:val="00802674"/>
    <w:rsid w:val="00802766"/>
    <w:rsid w:val="00802B67"/>
    <w:rsid w:val="00802FEC"/>
    <w:rsid w:val="00803363"/>
    <w:rsid w:val="00803368"/>
    <w:rsid w:val="00803436"/>
    <w:rsid w:val="008035DF"/>
    <w:rsid w:val="00803992"/>
    <w:rsid w:val="0080399E"/>
    <w:rsid w:val="00803B32"/>
    <w:rsid w:val="00803E2D"/>
    <w:rsid w:val="00803FB2"/>
    <w:rsid w:val="008044CD"/>
    <w:rsid w:val="008047F6"/>
    <w:rsid w:val="00804BE6"/>
    <w:rsid w:val="00804D64"/>
    <w:rsid w:val="00804DBD"/>
    <w:rsid w:val="00805230"/>
    <w:rsid w:val="0080555D"/>
    <w:rsid w:val="00805C61"/>
    <w:rsid w:val="00805F2C"/>
    <w:rsid w:val="0080636C"/>
    <w:rsid w:val="008066A5"/>
    <w:rsid w:val="00806A7E"/>
    <w:rsid w:val="00806D7F"/>
    <w:rsid w:val="00806ED6"/>
    <w:rsid w:val="00806EF9"/>
    <w:rsid w:val="00807B3D"/>
    <w:rsid w:val="00810402"/>
    <w:rsid w:val="00810520"/>
    <w:rsid w:val="00810C8C"/>
    <w:rsid w:val="00810E1E"/>
    <w:rsid w:val="00810E9D"/>
    <w:rsid w:val="00810F80"/>
    <w:rsid w:val="00811194"/>
    <w:rsid w:val="00811209"/>
    <w:rsid w:val="00811D09"/>
    <w:rsid w:val="0081200B"/>
    <w:rsid w:val="008120D6"/>
    <w:rsid w:val="0081216C"/>
    <w:rsid w:val="0081221D"/>
    <w:rsid w:val="008124B2"/>
    <w:rsid w:val="0081275E"/>
    <w:rsid w:val="00812ABB"/>
    <w:rsid w:val="00812C10"/>
    <w:rsid w:val="00813000"/>
    <w:rsid w:val="008130F8"/>
    <w:rsid w:val="00813D70"/>
    <w:rsid w:val="00814295"/>
    <w:rsid w:val="00815007"/>
    <w:rsid w:val="008155C0"/>
    <w:rsid w:val="0081568C"/>
    <w:rsid w:val="00815E6B"/>
    <w:rsid w:val="00816167"/>
    <w:rsid w:val="008163C4"/>
    <w:rsid w:val="008168AF"/>
    <w:rsid w:val="00817BB0"/>
    <w:rsid w:val="00820034"/>
    <w:rsid w:val="008202BE"/>
    <w:rsid w:val="008204D0"/>
    <w:rsid w:val="00820CA0"/>
    <w:rsid w:val="00820EF1"/>
    <w:rsid w:val="00820F21"/>
    <w:rsid w:val="00820F37"/>
    <w:rsid w:val="00821722"/>
    <w:rsid w:val="00821982"/>
    <w:rsid w:val="008219EA"/>
    <w:rsid w:val="008220FD"/>
    <w:rsid w:val="00822116"/>
    <w:rsid w:val="008223B6"/>
    <w:rsid w:val="008224B1"/>
    <w:rsid w:val="00822F68"/>
    <w:rsid w:val="00823225"/>
    <w:rsid w:val="00823485"/>
    <w:rsid w:val="00823B67"/>
    <w:rsid w:val="00823D83"/>
    <w:rsid w:val="008245DF"/>
    <w:rsid w:val="0082461D"/>
    <w:rsid w:val="008247BD"/>
    <w:rsid w:val="008252B1"/>
    <w:rsid w:val="00825334"/>
    <w:rsid w:val="00825B61"/>
    <w:rsid w:val="008265DC"/>
    <w:rsid w:val="00826A20"/>
    <w:rsid w:val="00827820"/>
    <w:rsid w:val="00827A46"/>
    <w:rsid w:val="00827E60"/>
    <w:rsid w:val="00830284"/>
    <w:rsid w:val="008304AA"/>
    <w:rsid w:val="0083065B"/>
    <w:rsid w:val="00830BD6"/>
    <w:rsid w:val="00831365"/>
    <w:rsid w:val="00831436"/>
    <w:rsid w:val="0083168E"/>
    <w:rsid w:val="00831D24"/>
    <w:rsid w:val="0083227A"/>
    <w:rsid w:val="00832522"/>
    <w:rsid w:val="00832731"/>
    <w:rsid w:val="00832A47"/>
    <w:rsid w:val="00832B06"/>
    <w:rsid w:val="00833AA3"/>
    <w:rsid w:val="008341DD"/>
    <w:rsid w:val="00834263"/>
    <w:rsid w:val="0083453E"/>
    <w:rsid w:val="0083469B"/>
    <w:rsid w:val="00834BA5"/>
    <w:rsid w:val="00834E59"/>
    <w:rsid w:val="0083533F"/>
    <w:rsid w:val="00835767"/>
    <w:rsid w:val="00835985"/>
    <w:rsid w:val="0083618C"/>
    <w:rsid w:val="00836291"/>
    <w:rsid w:val="008365C6"/>
    <w:rsid w:val="00836DBA"/>
    <w:rsid w:val="00837046"/>
    <w:rsid w:val="008372B9"/>
    <w:rsid w:val="00837906"/>
    <w:rsid w:val="00837ED7"/>
    <w:rsid w:val="00840266"/>
    <w:rsid w:val="00840892"/>
    <w:rsid w:val="0084173B"/>
    <w:rsid w:val="008418F3"/>
    <w:rsid w:val="00841FC7"/>
    <w:rsid w:val="00842372"/>
    <w:rsid w:val="008428C5"/>
    <w:rsid w:val="00842EDD"/>
    <w:rsid w:val="00843968"/>
    <w:rsid w:val="00843A28"/>
    <w:rsid w:val="00843EE0"/>
    <w:rsid w:val="00844044"/>
    <w:rsid w:val="008448C5"/>
    <w:rsid w:val="0084505E"/>
    <w:rsid w:val="0084515E"/>
    <w:rsid w:val="008458D1"/>
    <w:rsid w:val="00845C15"/>
    <w:rsid w:val="0084603F"/>
    <w:rsid w:val="00846074"/>
    <w:rsid w:val="0084690D"/>
    <w:rsid w:val="00846BC5"/>
    <w:rsid w:val="00846BE2"/>
    <w:rsid w:val="0084752A"/>
    <w:rsid w:val="0084754C"/>
    <w:rsid w:val="0084758C"/>
    <w:rsid w:val="00847685"/>
    <w:rsid w:val="00847831"/>
    <w:rsid w:val="00847B4E"/>
    <w:rsid w:val="0085044D"/>
    <w:rsid w:val="0085099C"/>
    <w:rsid w:val="00850DEA"/>
    <w:rsid w:val="00851644"/>
    <w:rsid w:val="0085170A"/>
    <w:rsid w:val="00851B6A"/>
    <w:rsid w:val="00851E5E"/>
    <w:rsid w:val="00851FA6"/>
    <w:rsid w:val="00851FE1"/>
    <w:rsid w:val="00852E02"/>
    <w:rsid w:val="00852E6D"/>
    <w:rsid w:val="00852E7A"/>
    <w:rsid w:val="00853EC1"/>
    <w:rsid w:val="0085404B"/>
    <w:rsid w:val="00854128"/>
    <w:rsid w:val="00854973"/>
    <w:rsid w:val="00854E22"/>
    <w:rsid w:val="00854EC2"/>
    <w:rsid w:val="00855335"/>
    <w:rsid w:val="00855C73"/>
    <w:rsid w:val="008562AE"/>
    <w:rsid w:val="00856573"/>
    <w:rsid w:val="00856716"/>
    <w:rsid w:val="0085691B"/>
    <w:rsid w:val="00856A4E"/>
    <w:rsid w:val="00856F51"/>
    <w:rsid w:val="00857034"/>
    <w:rsid w:val="0085730B"/>
    <w:rsid w:val="00857402"/>
    <w:rsid w:val="00857624"/>
    <w:rsid w:val="008576E6"/>
    <w:rsid w:val="0085780C"/>
    <w:rsid w:val="00857A0E"/>
    <w:rsid w:val="00857B18"/>
    <w:rsid w:val="00857EBB"/>
    <w:rsid w:val="0086063E"/>
    <w:rsid w:val="00860908"/>
    <w:rsid w:val="00860AAA"/>
    <w:rsid w:val="00860E18"/>
    <w:rsid w:val="00861299"/>
    <w:rsid w:val="00861667"/>
    <w:rsid w:val="008622E7"/>
    <w:rsid w:val="008624CE"/>
    <w:rsid w:val="00862DC5"/>
    <w:rsid w:val="0086313A"/>
    <w:rsid w:val="008631AC"/>
    <w:rsid w:val="00863235"/>
    <w:rsid w:val="00863F19"/>
    <w:rsid w:val="00864567"/>
    <w:rsid w:val="00864A83"/>
    <w:rsid w:val="0086502F"/>
    <w:rsid w:val="00865C04"/>
    <w:rsid w:val="00865FDC"/>
    <w:rsid w:val="008669CC"/>
    <w:rsid w:val="00866AC0"/>
    <w:rsid w:val="00866F08"/>
    <w:rsid w:val="0086705D"/>
    <w:rsid w:val="008673CA"/>
    <w:rsid w:val="00867730"/>
    <w:rsid w:val="00867788"/>
    <w:rsid w:val="0086790E"/>
    <w:rsid w:val="00867A2B"/>
    <w:rsid w:val="00870010"/>
    <w:rsid w:val="008702C2"/>
    <w:rsid w:val="00870498"/>
    <w:rsid w:val="00870815"/>
    <w:rsid w:val="00870D9E"/>
    <w:rsid w:val="00870DE2"/>
    <w:rsid w:val="00870F84"/>
    <w:rsid w:val="00870FF7"/>
    <w:rsid w:val="00871329"/>
    <w:rsid w:val="00871CA1"/>
    <w:rsid w:val="00872219"/>
    <w:rsid w:val="008726A5"/>
    <w:rsid w:val="008727A2"/>
    <w:rsid w:val="008728DD"/>
    <w:rsid w:val="00872A60"/>
    <w:rsid w:val="00873C9C"/>
    <w:rsid w:val="00873FA4"/>
    <w:rsid w:val="008742F6"/>
    <w:rsid w:val="008748AE"/>
    <w:rsid w:val="00874B1C"/>
    <w:rsid w:val="00874C2D"/>
    <w:rsid w:val="008750F5"/>
    <w:rsid w:val="0087520F"/>
    <w:rsid w:val="0087566A"/>
    <w:rsid w:val="00875BAC"/>
    <w:rsid w:val="00875F5A"/>
    <w:rsid w:val="008761BE"/>
    <w:rsid w:val="00876A79"/>
    <w:rsid w:val="00876AF5"/>
    <w:rsid w:val="00876CEE"/>
    <w:rsid w:val="0087708E"/>
    <w:rsid w:val="008771BB"/>
    <w:rsid w:val="00877237"/>
    <w:rsid w:val="00877620"/>
    <w:rsid w:val="00877930"/>
    <w:rsid w:val="00880470"/>
    <w:rsid w:val="008806FC"/>
    <w:rsid w:val="0088093D"/>
    <w:rsid w:val="00880D4A"/>
    <w:rsid w:val="00880D85"/>
    <w:rsid w:val="00880E37"/>
    <w:rsid w:val="0088121A"/>
    <w:rsid w:val="00882281"/>
    <w:rsid w:val="008823B1"/>
    <w:rsid w:val="00882C3D"/>
    <w:rsid w:val="00883009"/>
    <w:rsid w:val="0088394D"/>
    <w:rsid w:val="00883F74"/>
    <w:rsid w:val="00884884"/>
    <w:rsid w:val="00884E95"/>
    <w:rsid w:val="00884ED6"/>
    <w:rsid w:val="0088519E"/>
    <w:rsid w:val="008854C2"/>
    <w:rsid w:val="00885512"/>
    <w:rsid w:val="008856E9"/>
    <w:rsid w:val="00885C98"/>
    <w:rsid w:val="00885F8E"/>
    <w:rsid w:val="00886178"/>
    <w:rsid w:val="00886B68"/>
    <w:rsid w:val="00886F30"/>
    <w:rsid w:val="00887191"/>
    <w:rsid w:val="00887301"/>
    <w:rsid w:val="00887578"/>
    <w:rsid w:val="008877F2"/>
    <w:rsid w:val="00887903"/>
    <w:rsid w:val="00887A9E"/>
    <w:rsid w:val="008904EE"/>
    <w:rsid w:val="0089088B"/>
    <w:rsid w:val="00891E15"/>
    <w:rsid w:val="0089269B"/>
    <w:rsid w:val="00892DF6"/>
    <w:rsid w:val="00893092"/>
    <w:rsid w:val="008935C0"/>
    <w:rsid w:val="008940C0"/>
    <w:rsid w:val="00894335"/>
    <w:rsid w:val="00894679"/>
    <w:rsid w:val="00894F9B"/>
    <w:rsid w:val="008959D8"/>
    <w:rsid w:val="00895BAF"/>
    <w:rsid w:val="00895E6B"/>
    <w:rsid w:val="0089630B"/>
    <w:rsid w:val="00896344"/>
    <w:rsid w:val="00896B13"/>
    <w:rsid w:val="00896CC8"/>
    <w:rsid w:val="00897253"/>
    <w:rsid w:val="0089760A"/>
    <w:rsid w:val="008977C2"/>
    <w:rsid w:val="00897FE5"/>
    <w:rsid w:val="008A04FD"/>
    <w:rsid w:val="008A0A54"/>
    <w:rsid w:val="008A0E58"/>
    <w:rsid w:val="008A1170"/>
    <w:rsid w:val="008A19C3"/>
    <w:rsid w:val="008A1CD3"/>
    <w:rsid w:val="008A1EE0"/>
    <w:rsid w:val="008A2170"/>
    <w:rsid w:val="008A2174"/>
    <w:rsid w:val="008A22A7"/>
    <w:rsid w:val="008A27AE"/>
    <w:rsid w:val="008A2FFF"/>
    <w:rsid w:val="008A31CC"/>
    <w:rsid w:val="008A3582"/>
    <w:rsid w:val="008A3765"/>
    <w:rsid w:val="008A38B6"/>
    <w:rsid w:val="008A3985"/>
    <w:rsid w:val="008A3A12"/>
    <w:rsid w:val="008A3F42"/>
    <w:rsid w:val="008A41B8"/>
    <w:rsid w:val="008A42E7"/>
    <w:rsid w:val="008A455D"/>
    <w:rsid w:val="008A4998"/>
    <w:rsid w:val="008A4AE3"/>
    <w:rsid w:val="008A4B41"/>
    <w:rsid w:val="008A4C6B"/>
    <w:rsid w:val="008A50B4"/>
    <w:rsid w:val="008A52AD"/>
    <w:rsid w:val="008A56B8"/>
    <w:rsid w:val="008A5B6D"/>
    <w:rsid w:val="008A6B40"/>
    <w:rsid w:val="008A6BD0"/>
    <w:rsid w:val="008A6F6A"/>
    <w:rsid w:val="008A70F2"/>
    <w:rsid w:val="008A7764"/>
    <w:rsid w:val="008A791C"/>
    <w:rsid w:val="008A7D00"/>
    <w:rsid w:val="008B0070"/>
    <w:rsid w:val="008B01CC"/>
    <w:rsid w:val="008B0565"/>
    <w:rsid w:val="008B0B98"/>
    <w:rsid w:val="008B0FAA"/>
    <w:rsid w:val="008B1432"/>
    <w:rsid w:val="008B154A"/>
    <w:rsid w:val="008B1684"/>
    <w:rsid w:val="008B182E"/>
    <w:rsid w:val="008B1CF5"/>
    <w:rsid w:val="008B1DA5"/>
    <w:rsid w:val="008B2256"/>
    <w:rsid w:val="008B2A73"/>
    <w:rsid w:val="008B2DE3"/>
    <w:rsid w:val="008B4574"/>
    <w:rsid w:val="008B48A5"/>
    <w:rsid w:val="008B4B59"/>
    <w:rsid w:val="008B4DAC"/>
    <w:rsid w:val="008B4E19"/>
    <w:rsid w:val="008B4FD1"/>
    <w:rsid w:val="008B5128"/>
    <w:rsid w:val="008B51E5"/>
    <w:rsid w:val="008B5525"/>
    <w:rsid w:val="008B5575"/>
    <w:rsid w:val="008B5B50"/>
    <w:rsid w:val="008B5BBA"/>
    <w:rsid w:val="008B5DE9"/>
    <w:rsid w:val="008B5F34"/>
    <w:rsid w:val="008B61B8"/>
    <w:rsid w:val="008B677A"/>
    <w:rsid w:val="008B69A3"/>
    <w:rsid w:val="008B6A72"/>
    <w:rsid w:val="008B716F"/>
    <w:rsid w:val="008B71D0"/>
    <w:rsid w:val="008B74A7"/>
    <w:rsid w:val="008B7A5F"/>
    <w:rsid w:val="008B7E2F"/>
    <w:rsid w:val="008B7EAB"/>
    <w:rsid w:val="008C068B"/>
    <w:rsid w:val="008C09FA"/>
    <w:rsid w:val="008C0AC4"/>
    <w:rsid w:val="008C114C"/>
    <w:rsid w:val="008C12DE"/>
    <w:rsid w:val="008C1665"/>
    <w:rsid w:val="008C1779"/>
    <w:rsid w:val="008C17FB"/>
    <w:rsid w:val="008C1D6C"/>
    <w:rsid w:val="008C27B1"/>
    <w:rsid w:val="008C27C3"/>
    <w:rsid w:val="008C2801"/>
    <w:rsid w:val="008C287F"/>
    <w:rsid w:val="008C2B3A"/>
    <w:rsid w:val="008C2F0A"/>
    <w:rsid w:val="008C33D2"/>
    <w:rsid w:val="008C3442"/>
    <w:rsid w:val="008C34D0"/>
    <w:rsid w:val="008C3561"/>
    <w:rsid w:val="008C3A06"/>
    <w:rsid w:val="008C3D75"/>
    <w:rsid w:val="008C3E1D"/>
    <w:rsid w:val="008C4922"/>
    <w:rsid w:val="008C4A91"/>
    <w:rsid w:val="008C4EF6"/>
    <w:rsid w:val="008C5B42"/>
    <w:rsid w:val="008C6047"/>
    <w:rsid w:val="008C62F0"/>
    <w:rsid w:val="008C663C"/>
    <w:rsid w:val="008C68D2"/>
    <w:rsid w:val="008C69D9"/>
    <w:rsid w:val="008C6F3F"/>
    <w:rsid w:val="008C7375"/>
    <w:rsid w:val="008C77B3"/>
    <w:rsid w:val="008C7806"/>
    <w:rsid w:val="008D0255"/>
    <w:rsid w:val="008D06BD"/>
    <w:rsid w:val="008D0C26"/>
    <w:rsid w:val="008D1210"/>
    <w:rsid w:val="008D1554"/>
    <w:rsid w:val="008D1830"/>
    <w:rsid w:val="008D190B"/>
    <w:rsid w:val="008D2070"/>
    <w:rsid w:val="008D29D0"/>
    <w:rsid w:val="008D2B9B"/>
    <w:rsid w:val="008D2C99"/>
    <w:rsid w:val="008D316A"/>
    <w:rsid w:val="008D31C8"/>
    <w:rsid w:val="008D3556"/>
    <w:rsid w:val="008D35C7"/>
    <w:rsid w:val="008D3A4C"/>
    <w:rsid w:val="008D3DFA"/>
    <w:rsid w:val="008D4010"/>
    <w:rsid w:val="008D456F"/>
    <w:rsid w:val="008D4CB2"/>
    <w:rsid w:val="008D4D7D"/>
    <w:rsid w:val="008D4E7F"/>
    <w:rsid w:val="008D4F06"/>
    <w:rsid w:val="008D500E"/>
    <w:rsid w:val="008D5072"/>
    <w:rsid w:val="008D5208"/>
    <w:rsid w:val="008D522C"/>
    <w:rsid w:val="008D53BF"/>
    <w:rsid w:val="008D59D9"/>
    <w:rsid w:val="008D5A5C"/>
    <w:rsid w:val="008D5FE6"/>
    <w:rsid w:val="008D623E"/>
    <w:rsid w:val="008D628B"/>
    <w:rsid w:val="008D6BC2"/>
    <w:rsid w:val="008D6C7F"/>
    <w:rsid w:val="008D6DC9"/>
    <w:rsid w:val="008D733F"/>
    <w:rsid w:val="008D79F1"/>
    <w:rsid w:val="008D7BDE"/>
    <w:rsid w:val="008D7DFC"/>
    <w:rsid w:val="008E016A"/>
    <w:rsid w:val="008E04A0"/>
    <w:rsid w:val="008E05D3"/>
    <w:rsid w:val="008E06DF"/>
    <w:rsid w:val="008E0B0F"/>
    <w:rsid w:val="008E0E9B"/>
    <w:rsid w:val="008E1023"/>
    <w:rsid w:val="008E137F"/>
    <w:rsid w:val="008E14C4"/>
    <w:rsid w:val="008E169C"/>
    <w:rsid w:val="008E1BC1"/>
    <w:rsid w:val="008E1F4A"/>
    <w:rsid w:val="008E25FB"/>
    <w:rsid w:val="008E272E"/>
    <w:rsid w:val="008E276A"/>
    <w:rsid w:val="008E27FE"/>
    <w:rsid w:val="008E2B66"/>
    <w:rsid w:val="008E2B91"/>
    <w:rsid w:val="008E2BC4"/>
    <w:rsid w:val="008E3400"/>
    <w:rsid w:val="008E37AD"/>
    <w:rsid w:val="008E383E"/>
    <w:rsid w:val="008E43BA"/>
    <w:rsid w:val="008E4BEB"/>
    <w:rsid w:val="008E4BF1"/>
    <w:rsid w:val="008E4F9A"/>
    <w:rsid w:val="008E58A7"/>
    <w:rsid w:val="008E75B2"/>
    <w:rsid w:val="008E7DEA"/>
    <w:rsid w:val="008E7DFA"/>
    <w:rsid w:val="008E7F9D"/>
    <w:rsid w:val="008E7F9E"/>
    <w:rsid w:val="008F03E3"/>
    <w:rsid w:val="008F043A"/>
    <w:rsid w:val="008F048C"/>
    <w:rsid w:val="008F06C9"/>
    <w:rsid w:val="008F0822"/>
    <w:rsid w:val="008F0A05"/>
    <w:rsid w:val="008F0DC5"/>
    <w:rsid w:val="008F1996"/>
    <w:rsid w:val="008F1AB6"/>
    <w:rsid w:val="008F239B"/>
    <w:rsid w:val="008F26A1"/>
    <w:rsid w:val="008F2C01"/>
    <w:rsid w:val="008F312C"/>
    <w:rsid w:val="008F3772"/>
    <w:rsid w:val="008F3959"/>
    <w:rsid w:val="008F3B23"/>
    <w:rsid w:val="008F3ED6"/>
    <w:rsid w:val="008F402B"/>
    <w:rsid w:val="008F5F9A"/>
    <w:rsid w:val="008F608A"/>
    <w:rsid w:val="008F611A"/>
    <w:rsid w:val="008F61F6"/>
    <w:rsid w:val="008F6337"/>
    <w:rsid w:val="008F68CF"/>
    <w:rsid w:val="008F6E08"/>
    <w:rsid w:val="008F6EA9"/>
    <w:rsid w:val="008F7A1E"/>
    <w:rsid w:val="008F7A2F"/>
    <w:rsid w:val="008F7FA1"/>
    <w:rsid w:val="00901BA7"/>
    <w:rsid w:val="00901E69"/>
    <w:rsid w:val="00902502"/>
    <w:rsid w:val="009029A8"/>
    <w:rsid w:val="00902A0E"/>
    <w:rsid w:val="00902B14"/>
    <w:rsid w:val="00902C3E"/>
    <w:rsid w:val="00902D11"/>
    <w:rsid w:val="00902FFB"/>
    <w:rsid w:val="00903192"/>
    <w:rsid w:val="009032E7"/>
    <w:rsid w:val="00903C9D"/>
    <w:rsid w:val="00903E78"/>
    <w:rsid w:val="0090409C"/>
    <w:rsid w:val="009040A1"/>
    <w:rsid w:val="00904216"/>
    <w:rsid w:val="009043C9"/>
    <w:rsid w:val="00904557"/>
    <w:rsid w:val="009046E8"/>
    <w:rsid w:val="00904882"/>
    <w:rsid w:val="0090506F"/>
    <w:rsid w:val="00905074"/>
    <w:rsid w:val="00905141"/>
    <w:rsid w:val="009057A3"/>
    <w:rsid w:val="00905967"/>
    <w:rsid w:val="00905DEA"/>
    <w:rsid w:val="009064C1"/>
    <w:rsid w:val="00906B02"/>
    <w:rsid w:val="00907012"/>
    <w:rsid w:val="0090711F"/>
    <w:rsid w:val="009079D8"/>
    <w:rsid w:val="00907A6D"/>
    <w:rsid w:val="00907B5E"/>
    <w:rsid w:val="00907C81"/>
    <w:rsid w:val="00907E84"/>
    <w:rsid w:val="009100D4"/>
    <w:rsid w:val="009100E7"/>
    <w:rsid w:val="009105EE"/>
    <w:rsid w:val="009106EF"/>
    <w:rsid w:val="00910AE3"/>
    <w:rsid w:val="009111F0"/>
    <w:rsid w:val="00911AC8"/>
    <w:rsid w:val="00911CD0"/>
    <w:rsid w:val="00911DFD"/>
    <w:rsid w:val="00912564"/>
    <w:rsid w:val="009133C5"/>
    <w:rsid w:val="009135A6"/>
    <w:rsid w:val="00913632"/>
    <w:rsid w:val="0091431A"/>
    <w:rsid w:val="00914738"/>
    <w:rsid w:val="00914A8F"/>
    <w:rsid w:val="00914FC6"/>
    <w:rsid w:val="00915B1D"/>
    <w:rsid w:val="00916373"/>
    <w:rsid w:val="0091641F"/>
    <w:rsid w:val="00916467"/>
    <w:rsid w:val="009164A7"/>
    <w:rsid w:val="00916665"/>
    <w:rsid w:val="00916E57"/>
    <w:rsid w:val="009174E7"/>
    <w:rsid w:val="009177E8"/>
    <w:rsid w:val="009177F6"/>
    <w:rsid w:val="00920109"/>
    <w:rsid w:val="009204AE"/>
    <w:rsid w:val="00921455"/>
    <w:rsid w:val="00921D75"/>
    <w:rsid w:val="00922238"/>
    <w:rsid w:val="009224F7"/>
    <w:rsid w:val="00922954"/>
    <w:rsid w:val="00922C4A"/>
    <w:rsid w:val="00922DF6"/>
    <w:rsid w:val="009231A8"/>
    <w:rsid w:val="00923443"/>
    <w:rsid w:val="009236D1"/>
    <w:rsid w:val="009238E9"/>
    <w:rsid w:val="009239B7"/>
    <w:rsid w:val="00923BE5"/>
    <w:rsid w:val="00924454"/>
    <w:rsid w:val="00924881"/>
    <w:rsid w:val="00924889"/>
    <w:rsid w:val="00924A68"/>
    <w:rsid w:val="00924BEF"/>
    <w:rsid w:val="00925218"/>
    <w:rsid w:val="00925B82"/>
    <w:rsid w:val="00925F65"/>
    <w:rsid w:val="00926045"/>
    <w:rsid w:val="009267C8"/>
    <w:rsid w:val="009268C2"/>
    <w:rsid w:val="00926BB1"/>
    <w:rsid w:val="00926E44"/>
    <w:rsid w:val="009276D5"/>
    <w:rsid w:val="00927C7E"/>
    <w:rsid w:val="00927E14"/>
    <w:rsid w:val="00927ED0"/>
    <w:rsid w:val="0093008A"/>
    <w:rsid w:val="00930523"/>
    <w:rsid w:val="00930DD4"/>
    <w:rsid w:val="00931156"/>
    <w:rsid w:val="0093175B"/>
    <w:rsid w:val="0093177C"/>
    <w:rsid w:val="00931A60"/>
    <w:rsid w:val="00931D47"/>
    <w:rsid w:val="009322B9"/>
    <w:rsid w:val="00932CDC"/>
    <w:rsid w:val="00932E84"/>
    <w:rsid w:val="009330FE"/>
    <w:rsid w:val="00933356"/>
    <w:rsid w:val="009333D8"/>
    <w:rsid w:val="009334D6"/>
    <w:rsid w:val="00933D25"/>
    <w:rsid w:val="00934297"/>
    <w:rsid w:val="00934335"/>
    <w:rsid w:val="00934565"/>
    <w:rsid w:val="0093489E"/>
    <w:rsid w:val="00935FC4"/>
    <w:rsid w:val="00936E99"/>
    <w:rsid w:val="00936EE8"/>
    <w:rsid w:val="00937B4E"/>
    <w:rsid w:val="00937B84"/>
    <w:rsid w:val="00937C89"/>
    <w:rsid w:val="00937EA3"/>
    <w:rsid w:val="009406B8"/>
    <w:rsid w:val="009406B9"/>
    <w:rsid w:val="00940746"/>
    <w:rsid w:val="0094082C"/>
    <w:rsid w:val="00940E5E"/>
    <w:rsid w:val="0094128C"/>
    <w:rsid w:val="0094175B"/>
    <w:rsid w:val="009417E9"/>
    <w:rsid w:val="00941DD8"/>
    <w:rsid w:val="009428E5"/>
    <w:rsid w:val="00942D61"/>
    <w:rsid w:val="00942FA8"/>
    <w:rsid w:val="00942FD5"/>
    <w:rsid w:val="0094333D"/>
    <w:rsid w:val="00943D25"/>
    <w:rsid w:val="009440CE"/>
    <w:rsid w:val="0094464F"/>
    <w:rsid w:val="0094472D"/>
    <w:rsid w:val="00944AFE"/>
    <w:rsid w:val="00944EE9"/>
    <w:rsid w:val="00944FB8"/>
    <w:rsid w:val="00945127"/>
    <w:rsid w:val="00945881"/>
    <w:rsid w:val="00945914"/>
    <w:rsid w:val="00945CCB"/>
    <w:rsid w:val="00945CF9"/>
    <w:rsid w:val="009467C1"/>
    <w:rsid w:val="00946A2F"/>
    <w:rsid w:val="00946D01"/>
    <w:rsid w:val="00947856"/>
    <w:rsid w:val="0095036E"/>
    <w:rsid w:val="009507E6"/>
    <w:rsid w:val="00950CD4"/>
    <w:rsid w:val="00950D3C"/>
    <w:rsid w:val="009512FD"/>
    <w:rsid w:val="0095180F"/>
    <w:rsid w:val="00951EB2"/>
    <w:rsid w:val="0095242F"/>
    <w:rsid w:val="00952610"/>
    <w:rsid w:val="00952DF5"/>
    <w:rsid w:val="009538B0"/>
    <w:rsid w:val="00953E86"/>
    <w:rsid w:val="0095462B"/>
    <w:rsid w:val="00954896"/>
    <w:rsid w:val="00955564"/>
    <w:rsid w:val="00955612"/>
    <w:rsid w:val="00955CD5"/>
    <w:rsid w:val="0095634F"/>
    <w:rsid w:val="009564E3"/>
    <w:rsid w:val="009569B1"/>
    <w:rsid w:val="00956A44"/>
    <w:rsid w:val="00956B63"/>
    <w:rsid w:val="00956C76"/>
    <w:rsid w:val="00956F80"/>
    <w:rsid w:val="009577D9"/>
    <w:rsid w:val="00957B55"/>
    <w:rsid w:val="00957BFB"/>
    <w:rsid w:val="00957C86"/>
    <w:rsid w:val="00957E33"/>
    <w:rsid w:val="00960214"/>
    <w:rsid w:val="009603A6"/>
    <w:rsid w:val="009603F0"/>
    <w:rsid w:val="00960466"/>
    <w:rsid w:val="009604DD"/>
    <w:rsid w:val="00960962"/>
    <w:rsid w:val="00960C6F"/>
    <w:rsid w:val="00961079"/>
    <w:rsid w:val="00961644"/>
    <w:rsid w:val="00961821"/>
    <w:rsid w:val="009619A9"/>
    <w:rsid w:val="00961DE9"/>
    <w:rsid w:val="00962C30"/>
    <w:rsid w:val="00963609"/>
    <w:rsid w:val="009638ED"/>
    <w:rsid w:val="00963D81"/>
    <w:rsid w:val="0096444A"/>
    <w:rsid w:val="009644BE"/>
    <w:rsid w:val="00964A3A"/>
    <w:rsid w:val="00964B7E"/>
    <w:rsid w:val="00964FA7"/>
    <w:rsid w:val="009655CE"/>
    <w:rsid w:val="00965AA1"/>
    <w:rsid w:val="009662C5"/>
    <w:rsid w:val="00966677"/>
    <w:rsid w:val="009667D1"/>
    <w:rsid w:val="009667E1"/>
    <w:rsid w:val="009669FB"/>
    <w:rsid w:val="00966C67"/>
    <w:rsid w:val="00966C75"/>
    <w:rsid w:val="00967002"/>
    <w:rsid w:val="009676C6"/>
    <w:rsid w:val="00967840"/>
    <w:rsid w:val="00967CD3"/>
    <w:rsid w:val="00967F0F"/>
    <w:rsid w:val="00967FF0"/>
    <w:rsid w:val="0097049E"/>
    <w:rsid w:val="00970D40"/>
    <w:rsid w:val="009713B7"/>
    <w:rsid w:val="009713C9"/>
    <w:rsid w:val="0097146B"/>
    <w:rsid w:val="00972E89"/>
    <w:rsid w:val="009739D7"/>
    <w:rsid w:val="00973BAD"/>
    <w:rsid w:val="00974452"/>
    <w:rsid w:val="00974CA3"/>
    <w:rsid w:val="0097542D"/>
    <w:rsid w:val="00975456"/>
    <w:rsid w:val="009756E8"/>
    <w:rsid w:val="00975F8A"/>
    <w:rsid w:val="009761A6"/>
    <w:rsid w:val="00976E1F"/>
    <w:rsid w:val="00977661"/>
    <w:rsid w:val="00980356"/>
    <w:rsid w:val="00980573"/>
    <w:rsid w:val="0098092F"/>
    <w:rsid w:val="00980A20"/>
    <w:rsid w:val="00980F60"/>
    <w:rsid w:val="0098171E"/>
    <w:rsid w:val="0098195D"/>
    <w:rsid w:val="00982264"/>
    <w:rsid w:val="009830BC"/>
    <w:rsid w:val="0098336C"/>
    <w:rsid w:val="009834D7"/>
    <w:rsid w:val="009834E6"/>
    <w:rsid w:val="00983528"/>
    <w:rsid w:val="009838BF"/>
    <w:rsid w:val="00983FD8"/>
    <w:rsid w:val="00984F20"/>
    <w:rsid w:val="00985018"/>
    <w:rsid w:val="00985760"/>
    <w:rsid w:val="009857F7"/>
    <w:rsid w:val="009857FC"/>
    <w:rsid w:val="00985A83"/>
    <w:rsid w:val="00985E61"/>
    <w:rsid w:val="00985F1D"/>
    <w:rsid w:val="00986469"/>
    <w:rsid w:val="009866D1"/>
    <w:rsid w:val="00986BB7"/>
    <w:rsid w:val="00986C75"/>
    <w:rsid w:val="0098716F"/>
    <w:rsid w:val="00987600"/>
    <w:rsid w:val="00987A0B"/>
    <w:rsid w:val="00987B8C"/>
    <w:rsid w:val="009900A1"/>
    <w:rsid w:val="00990466"/>
    <w:rsid w:val="0099065D"/>
    <w:rsid w:val="00990C0A"/>
    <w:rsid w:val="00990CC7"/>
    <w:rsid w:val="00991250"/>
    <w:rsid w:val="00991679"/>
    <w:rsid w:val="00991851"/>
    <w:rsid w:val="00991A60"/>
    <w:rsid w:val="00991B22"/>
    <w:rsid w:val="00991F01"/>
    <w:rsid w:val="009920BE"/>
    <w:rsid w:val="00992241"/>
    <w:rsid w:val="009922F2"/>
    <w:rsid w:val="00992345"/>
    <w:rsid w:val="00992845"/>
    <w:rsid w:val="009929BB"/>
    <w:rsid w:val="009930BC"/>
    <w:rsid w:val="009933CC"/>
    <w:rsid w:val="00994060"/>
    <w:rsid w:val="009940DC"/>
    <w:rsid w:val="0099410D"/>
    <w:rsid w:val="009944DE"/>
    <w:rsid w:val="00994E82"/>
    <w:rsid w:val="009952F6"/>
    <w:rsid w:val="009953C1"/>
    <w:rsid w:val="0099556D"/>
    <w:rsid w:val="009964F0"/>
    <w:rsid w:val="00996862"/>
    <w:rsid w:val="009A010D"/>
    <w:rsid w:val="009A0435"/>
    <w:rsid w:val="009A0772"/>
    <w:rsid w:val="009A0E03"/>
    <w:rsid w:val="009A0E68"/>
    <w:rsid w:val="009A1013"/>
    <w:rsid w:val="009A14F3"/>
    <w:rsid w:val="009A1A73"/>
    <w:rsid w:val="009A1D49"/>
    <w:rsid w:val="009A1D72"/>
    <w:rsid w:val="009A1D8C"/>
    <w:rsid w:val="009A1DC7"/>
    <w:rsid w:val="009A27B8"/>
    <w:rsid w:val="009A294D"/>
    <w:rsid w:val="009A29E9"/>
    <w:rsid w:val="009A2AB0"/>
    <w:rsid w:val="009A3157"/>
    <w:rsid w:val="009A3323"/>
    <w:rsid w:val="009A34C4"/>
    <w:rsid w:val="009A3751"/>
    <w:rsid w:val="009A4A40"/>
    <w:rsid w:val="009A4DF1"/>
    <w:rsid w:val="009A56DD"/>
    <w:rsid w:val="009A5A4A"/>
    <w:rsid w:val="009A5B01"/>
    <w:rsid w:val="009A5F90"/>
    <w:rsid w:val="009A63FF"/>
    <w:rsid w:val="009A6F83"/>
    <w:rsid w:val="009A6FCD"/>
    <w:rsid w:val="009A77DF"/>
    <w:rsid w:val="009B01A6"/>
    <w:rsid w:val="009B060F"/>
    <w:rsid w:val="009B0CA2"/>
    <w:rsid w:val="009B10F8"/>
    <w:rsid w:val="009B165E"/>
    <w:rsid w:val="009B16C8"/>
    <w:rsid w:val="009B189A"/>
    <w:rsid w:val="009B1AFE"/>
    <w:rsid w:val="009B1B98"/>
    <w:rsid w:val="009B2F37"/>
    <w:rsid w:val="009B354A"/>
    <w:rsid w:val="009B37CF"/>
    <w:rsid w:val="009B3B57"/>
    <w:rsid w:val="009B3F59"/>
    <w:rsid w:val="009B4137"/>
    <w:rsid w:val="009B4225"/>
    <w:rsid w:val="009B4A4E"/>
    <w:rsid w:val="009B4D8B"/>
    <w:rsid w:val="009B51CB"/>
    <w:rsid w:val="009B51EB"/>
    <w:rsid w:val="009B5241"/>
    <w:rsid w:val="009B525F"/>
    <w:rsid w:val="009B5662"/>
    <w:rsid w:val="009B56BF"/>
    <w:rsid w:val="009B5914"/>
    <w:rsid w:val="009B5CB5"/>
    <w:rsid w:val="009B5F28"/>
    <w:rsid w:val="009B620E"/>
    <w:rsid w:val="009B7131"/>
    <w:rsid w:val="009B7CB1"/>
    <w:rsid w:val="009B7D76"/>
    <w:rsid w:val="009C0BAB"/>
    <w:rsid w:val="009C0F0B"/>
    <w:rsid w:val="009C111B"/>
    <w:rsid w:val="009C1149"/>
    <w:rsid w:val="009C11AA"/>
    <w:rsid w:val="009C1F4E"/>
    <w:rsid w:val="009C21BC"/>
    <w:rsid w:val="009C2257"/>
    <w:rsid w:val="009C270A"/>
    <w:rsid w:val="009C2E6D"/>
    <w:rsid w:val="009C315A"/>
    <w:rsid w:val="009C3506"/>
    <w:rsid w:val="009C3552"/>
    <w:rsid w:val="009C3654"/>
    <w:rsid w:val="009C370B"/>
    <w:rsid w:val="009C3BB2"/>
    <w:rsid w:val="009C3EB5"/>
    <w:rsid w:val="009C41B5"/>
    <w:rsid w:val="009C42B4"/>
    <w:rsid w:val="009C4908"/>
    <w:rsid w:val="009C510C"/>
    <w:rsid w:val="009C5426"/>
    <w:rsid w:val="009C55BD"/>
    <w:rsid w:val="009C5E97"/>
    <w:rsid w:val="009C5F10"/>
    <w:rsid w:val="009C61F5"/>
    <w:rsid w:val="009C6215"/>
    <w:rsid w:val="009C68BE"/>
    <w:rsid w:val="009C6C63"/>
    <w:rsid w:val="009C70B4"/>
    <w:rsid w:val="009C72BC"/>
    <w:rsid w:val="009C74A1"/>
    <w:rsid w:val="009C75B0"/>
    <w:rsid w:val="009C75E1"/>
    <w:rsid w:val="009C7629"/>
    <w:rsid w:val="009C7A0F"/>
    <w:rsid w:val="009C7E96"/>
    <w:rsid w:val="009D0084"/>
    <w:rsid w:val="009D0400"/>
    <w:rsid w:val="009D0532"/>
    <w:rsid w:val="009D0552"/>
    <w:rsid w:val="009D06C8"/>
    <w:rsid w:val="009D09D6"/>
    <w:rsid w:val="009D0E6E"/>
    <w:rsid w:val="009D12EE"/>
    <w:rsid w:val="009D1B6C"/>
    <w:rsid w:val="009D1DBB"/>
    <w:rsid w:val="009D1F41"/>
    <w:rsid w:val="009D2038"/>
    <w:rsid w:val="009D23AF"/>
    <w:rsid w:val="009D2778"/>
    <w:rsid w:val="009D2B9D"/>
    <w:rsid w:val="009D2C36"/>
    <w:rsid w:val="009D2D08"/>
    <w:rsid w:val="009D3063"/>
    <w:rsid w:val="009D32DF"/>
    <w:rsid w:val="009D3AA6"/>
    <w:rsid w:val="009D4355"/>
    <w:rsid w:val="009D482C"/>
    <w:rsid w:val="009D49E5"/>
    <w:rsid w:val="009D4C4E"/>
    <w:rsid w:val="009D4ED0"/>
    <w:rsid w:val="009D570F"/>
    <w:rsid w:val="009D6454"/>
    <w:rsid w:val="009D6726"/>
    <w:rsid w:val="009D6C2E"/>
    <w:rsid w:val="009D71F8"/>
    <w:rsid w:val="009D7231"/>
    <w:rsid w:val="009D746B"/>
    <w:rsid w:val="009D7701"/>
    <w:rsid w:val="009D7A5F"/>
    <w:rsid w:val="009D7A65"/>
    <w:rsid w:val="009D7FCC"/>
    <w:rsid w:val="009E011F"/>
    <w:rsid w:val="009E0928"/>
    <w:rsid w:val="009E09F1"/>
    <w:rsid w:val="009E1465"/>
    <w:rsid w:val="009E168A"/>
    <w:rsid w:val="009E1E37"/>
    <w:rsid w:val="009E2779"/>
    <w:rsid w:val="009E2D36"/>
    <w:rsid w:val="009E2D72"/>
    <w:rsid w:val="009E2F25"/>
    <w:rsid w:val="009E30CF"/>
    <w:rsid w:val="009E34F3"/>
    <w:rsid w:val="009E34FF"/>
    <w:rsid w:val="009E37F5"/>
    <w:rsid w:val="009E3934"/>
    <w:rsid w:val="009E39D5"/>
    <w:rsid w:val="009E3D8F"/>
    <w:rsid w:val="009E4326"/>
    <w:rsid w:val="009E4DD2"/>
    <w:rsid w:val="009E510D"/>
    <w:rsid w:val="009E57A2"/>
    <w:rsid w:val="009E5D93"/>
    <w:rsid w:val="009E6B8E"/>
    <w:rsid w:val="009E7123"/>
    <w:rsid w:val="009E7258"/>
    <w:rsid w:val="009F04DD"/>
    <w:rsid w:val="009F0C0B"/>
    <w:rsid w:val="009F1AAF"/>
    <w:rsid w:val="009F1C67"/>
    <w:rsid w:val="009F223F"/>
    <w:rsid w:val="009F2379"/>
    <w:rsid w:val="009F27F2"/>
    <w:rsid w:val="009F3DF6"/>
    <w:rsid w:val="009F40D9"/>
    <w:rsid w:val="009F4200"/>
    <w:rsid w:val="009F4912"/>
    <w:rsid w:val="009F4D04"/>
    <w:rsid w:val="009F5954"/>
    <w:rsid w:val="009F61EE"/>
    <w:rsid w:val="009F67C3"/>
    <w:rsid w:val="009F6C04"/>
    <w:rsid w:val="009F6E22"/>
    <w:rsid w:val="00A0076B"/>
    <w:rsid w:val="00A007A7"/>
    <w:rsid w:val="00A00A25"/>
    <w:rsid w:val="00A00B3A"/>
    <w:rsid w:val="00A00EB2"/>
    <w:rsid w:val="00A01099"/>
    <w:rsid w:val="00A012A5"/>
    <w:rsid w:val="00A01841"/>
    <w:rsid w:val="00A0204A"/>
    <w:rsid w:val="00A02B05"/>
    <w:rsid w:val="00A03542"/>
    <w:rsid w:val="00A03563"/>
    <w:rsid w:val="00A03618"/>
    <w:rsid w:val="00A03670"/>
    <w:rsid w:val="00A038FD"/>
    <w:rsid w:val="00A03AA8"/>
    <w:rsid w:val="00A040EA"/>
    <w:rsid w:val="00A04390"/>
    <w:rsid w:val="00A053F3"/>
    <w:rsid w:val="00A055E9"/>
    <w:rsid w:val="00A06223"/>
    <w:rsid w:val="00A066F5"/>
    <w:rsid w:val="00A07281"/>
    <w:rsid w:val="00A07A93"/>
    <w:rsid w:val="00A07CA4"/>
    <w:rsid w:val="00A100D0"/>
    <w:rsid w:val="00A104A7"/>
    <w:rsid w:val="00A105BD"/>
    <w:rsid w:val="00A10662"/>
    <w:rsid w:val="00A112E0"/>
    <w:rsid w:val="00A11936"/>
    <w:rsid w:val="00A11FC5"/>
    <w:rsid w:val="00A129CA"/>
    <w:rsid w:val="00A130AC"/>
    <w:rsid w:val="00A13348"/>
    <w:rsid w:val="00A138BD"/>
    <w:rsid w:val="00A13AA0"/>
    <w:rsid w:val="00A142D5"/>
    <w:rsid w:val="00A14981"/>
    <w:rsid w:val="00A14F97"/>
    <w:rsid w:val="00A14FA1"/>
    <w:rsid w:val="00A15039"/>
    <w:rsid w:val="00A15467"/>
    <w:rsid w:val="00A15E7D"/>
    <w:rsid w:val="00A160EB"/>
    <w:rsid w:val="00A16942"/>
    <w:rsid w:val="00A16994"/>
    <w:rsid w:val="00A16FA3"/>
    <w:rsid w:val="00A173C2"/>
    <w:rsid w:val="00A174AF"/>
    <w:rsid w:val="00A174F2"/>
    <w:rsid w:val="00A1773F"/>
    <w:rsid w:val="00A178A8"/>
    <w:rsid w:val="00A17CBA"/>
    <w:rsid w:val="00A17E8D"/>
    <w:rsid w:val="00A17F0B"/>
    <w:rsid w:val="00A20398"/>
    <w:rsid w:val="00A20481"/>
    <w:rsid w:val="00A20734"/>
    <w:rsid w:val="00A209ED"/>
    <w:rsid w:val="00A20F51"/>
    <w:rsid w:val="00A210AF"/>
    <w:rsid w:val="00A215B9"/>
    <w:rsid w:val="00A21616"/>
    <w:rsid w:val="00A218BE"/>
    <w:rsid w:val="00A21B91"/>
    <w:rsid w:val="00A22241"/>
    <w:rsid w:val="00A223A0"/>
    <w:rsid w:val="00A22542"/>
    <w:rsid w:val="00A22C29"/>
    <w:rsid w:val="00A2304C"/>
    <w:rsid w:val="00A23145"/>
    <w:rsid w:val="00A23170"/>
    <w:rsid w:val="00A23867"/>
    <w:rsid w:val="00A23EE2"/>
    <w:rsid w:val="00A246B9"/>
    <w:rsid w:val="00A25B41"/>
    <w:rsid w:val="00A25C96"/>
    <w:rsid w:val="00A261DF"/>
    <w:rsid w:val="00A268E2"/>
    <w:rsid w:val="00A27032"/>
    <w:rsid w:val="00A27490"/>
    <w:rsid w:val="00A27884"/>
    <w:rsid w:val="00A27B6A"/>
    <w:rsid w:val="00A30AC3"/>
    <w:rsid w:val="00A30ECC"/>
    <w:rsid w:val="00A317C0"/>
    <w:rsid w:val="00A318B0"/>
    <w:rsid w:val="00A32108"/>
    <w:rsid w:val="00A33650"/>
    <w:rsid w:val="00A336BE"/>
    <w:rsid w:val="00A3417A"/>
    <w:rsid w:val="00A34502"/>
    <w:rsid w:val="00A3465A"/>
    <w:rsid w:val="00A34777"/>
    <w:rsid w:val="00A34796"/>
    <w:rsid w:val="00A348A4"/>
    <w:rsid w:val="00A3522B"/>
    <w:rsid w:val="00A35A87"/>
    <w:rsid w:val="00A35D15"/>
    <w:rsid w:val="00A36437"/>
    <w:rsid w:val="00A36B1C"/>
    <w:rsid w:val="00A36D43"/>
    <w:rsid w:val="00A37858"/>
    <w:rsid w:val="00A3785F"/>
    <w:rsid w:val="00A4013D"/>
    <w:rsid w:val="00A40CAC"/>
    <w:rsid w:val="00A41337"/>
    <w:rsid w:val="00A41543"/>
    <w:rsid w:val="00A41B1D"/>
    <w:rsid w:val="00A420EA"/>
    <w:rsid w:val="00A42363"/>
    <w:rsid w:val="00A43094"/>
    <w:rsid w:val="00A432AD"/>
    <w:rsid w:val="00A434DC"/>
    <w:rsid w:val="00A434DD"/>
    <w:rsid w:val="00A44048"/>
    <w:rsid w:val="00A4437F"/>
    <w:rsid w:val="00A44589"/>
    <w:rsid w:val="00A451BF"/>
    <w:rsid w:val="00A45553"/>
    <w:rsid w:val="00A45BA7"/>
    <w:rsid w:val="00A45C0E"/>
    <w:rsid w:val="00A45D9E"/>
    <w:rsid w:val="00A45EE5"/>
    <w:rsid w:val="00A464F9"/>
    <w:rsid w:val="00A4686E"/>
    <w:rsid w:val="00A474A6"/>
    <w:rsid w:val="00A4771F"/>
    <w:rsid w:val="00A47797"/>
    <w:rsid w:val="00A477EF"/>
    <w:rsid w:val="00A47EC0"/>
    <w:rsid w:val="00A501DD"/>
    <w:rsid w:val="00A50206"/>
    <w:rsid w:val="00A50408"/>
    <w:rsid w:val="00A50525"/>
    <w:rsid w:val="00A507CD"/>
    <w:rsid w:val="00A5127D"/>
    <w:rsid w:val="00A5130B"/>
    <w:rsid w:val="00A51431"/>
    <w:rsid w:val="00A51906"/>
    <w:rsid w:val="00A51B19"/>
    <w:rsid w:val="00A52760"/>
    <w:rsid w:val="00A53162"/>
    <w:rsid w:val="00A531C3"/>
    <w:rsid w:val="00A53522"/>
    <w:rsid w:val="00A53E25"/>
    <w:rsid w:val="00A53EE1"/>
    <w:rsid w:val="00A53EF6"/>
    <w:rsid w:val="00A53F91"/>
    <w:rsid w:val="00A54E78"/>
    <w:rsid w:val="00A54E9F"/>
    <w:rsid w:val="00A558EB"/>
    <w:rsid w:val="00A559E2"/>
    <w:rsid w:val="00A55BD4"/>
    <w:rsid w:val="00A561A4"/>
    <w:rsid w:val="00A562C9"/>
    <w:rsid w:val="00A569F8"/>
    <w:rsid w:val="00A57153"/>
    <w:rsid w:val="00A573D5"/>
    <w:rsid w:val="00A57777"/>
    <w:rsid w:val="00A57804"/>
    <w:rsid w:val="00A57AB5"/>
    <w:rsid w:val="00A57B92"/>
    <w:rsid w:val="00A57EBD"/>
    <w:rsid w:val="00A601F6"/>
    <w:rsid w:val="00A603FC"/>
    <w:rsid w:val="00A60E1B"/>
    <w:rsid w:val="00A60F20"/>
    <w:rsid w:val="00A6148A"/>
    <w:rsid w:val="00A618A4"/>
    <w:rsid w:val="00A6192F"/>
    <w:rsid w:val="00A624AF"/>
    <w:rsid w:val="00A6275E"/>
    <w:rsid w:val="00A629AF"/>
    <w:rsid w:val="00A62FDD"/>
    <w:rsid w:val="00A63141"/>
    <w:rsid w:val="00A63434"/>
    <w:rsid w:val="00A635B6"/>
    <w:rsid w:val="00A638CF"/>
    <w:rsid w:val="00A64520"/>
    <w:rsid w:val="00A6472F"/>
    <w:rsid w:val="00A6533B"/>
    <w:rsid w:val="00A65568"/>
    <w:rsid w:val="00A65D48"/>
    <w:rsid w:val="00A65FD1"/>
    <w:rsid w:val="00A66026"/>
    <w:rsid w:val="00A679E2"/>
    <w:rsid w:val="00A67B4E"/>
    <w:rsid w:val="00A70327"/>
    <w:rsid w:val="00A7034C"/>
    <w:rsid w:val="00A7098D"/>
    <w:rsid w:val="00A71268"/>
    <w:rsid w:val="00A71307"/>
    <w:rsid w:val="00A721D4"/>
    <w:rsid w:val="00A72775"/>
    <w:rsid w:val="00A72FF8"/>
    <w:rsid w:val="00A73322"/>
    <w:rsid w:val="00A73937"/>
    <w:rsid w:val="00A7395F"/>
    <w:rsid w:val="00A74031"/>
    <w:rsid w:val="00A7405A"/>
    <w:rsid w:val="00A747F1"/>
    <w:rsid w:val="00A7493F"/>
    <w:rsid w:val="00A74FE2"/>
    <w:rsid w:val="00A75085"/>
    <w:rsid w:val="00A75347"/>
    <w:rsid w:val="00A75382"/>
    <w:rsid w:val="00A75506"/>
    <w:rsid w:val="00A756FA"/>
    <w:rsid w:val="00A75B07"/>
    <w:rsid w:val="00A75C2B"/>
    <w:rsid w:val="00A75D94"/>
    <w:rsid w:val="00A75EE9"/>
    <w:rsid w:val="00A7713D"/>
    <w:rsid w:val="00A7725B"/>
    <w:rsid w:val="00A778F9"/>
    <w:rsid w:val="00A77EA9"/>
    <w:rsid w:val="00A8025F"/>
    <w:rsid w:val="00A80854"/>
    <w:rsid w:val="00A80B4B"/>
    <w:rsid w:val="00A81222"/>
    <w:rsid w:val="00A818C1"/>
    <w:rsid w:val="00A81FA5"/>
    <w:rsid w:val="00A821B9"/>
    <w:rsid w:val="00A82217"/>
    <w:rsid w:val="00A826B7"/>
    <w:rsid w:val="00A82751"/>
    <w:rsid w:val="00A82A8C"/>
    <w:rsid w:val="00A82F4F"/>
    <w:rsid w:val="00A832DC"/>
    <w:rsid w:val="00A8403E"/>
    <w:rsid w:val="00A840F0"/>
    <w:rsid w:val="00A842E8"/>
    <w:rsid w:val="00A8452A"/>
    <w:rsid w:val="00A84A49"/>
    <w:rsid w:val="00A84D6F"/>
    <w:rsid w:val="00A85498"/>
    <w:rsid w:val="00A85555"/>
    <w:rsid w:val="00A85720"/>
    <w:rsid w:val="00A86132"/>
    <w:rsid w:val="00A86CD7"/>
    <w:rsid w:val="00A8739F"/>
    <w:rsid w:val="00A875F4"/>
    <w:rsid w:val="00A87996"/>
    <w:rsid w:val="00A90DB4"/>
    <w:rsid w:val="00A90E8C"/>
    <w:rsid w:val="00A911CC"/>
    <w:rsid w:val="00A919D1"/>
    <w:rsid w:val="00A91B7E"/>
    <w:rsid w:val="00A91FB9"/>
    <w:rsid w:val="00A9218E"/>
    <w:rsid w:val="00A921CC"/>
    <w:rsid w:val="00A92801"/>
    <w:rsid w:val="00A92818"/>
    <w:rsid w:val="00A92D40"/>
    <w:rsid w:val="00A932E3"/>
    <w:rsid w:val="00A9384F"/>
    <w:rsid w:val="00A93CFB"/>
    <w:rsid w:val="00A93EB5"/>
    <w:rsid w:val="00A93FD1"/>
    <w:rsid w:val="00A943EC"/>
    <w:rsid w:val="00A944F5"/>
    <w:rsid w:val="00A9453D"/>
    <w:rsid w:val="00A9475F"/>
    <w:rsid w:val="00A95236"/>
    <w:rsid w:val="00A953B6"/>
    <w:rsid w:val="00A95542"/>
    <w:rsid w:val="00A9561F"/>
    <w:rsid w:val="00A95B02"/>
    <w:rsid w:val="00A95D36"/>
    <w:rsid w:val="00A96139"/>
    <w:rsid w:val="00A96ABD"/>
    <w:rsid w:val="00A97794"/>
    <w:rsid w:val="00A97AF7"/>
    <w:rsid w:val="00A97F8D"/>
    <w:rsid w:val="00AA0184"/>
    <w:rsid w:val="00AA0576"/>
    <w:rsid w:val="00AA0A0D"/>
    <w:rsid w:val="00AA0F61"/>
    <w:rsid w:val="00AA1168"/>
    <w:rsid w:val="00AA133A"/>
    <w:rsid w:val="00AA1355"/>
    <w:rsid w:val="00AA16F2"/>
    <w:rsid w:val="00AA1A9D"/>
    <w:rsid w:val="00AA1E68"/>
    <w:rsid w:val="00AA1E92"/>
    <w:rsid w:val="00AA22C5"/>
    <w:rsid w:val="00AA22C6"/>
    <w:rsid w:val="00AA2515"/>
    <w:rsid w:val="00AA255C"/>
    <w:rsid w:val="00AA28E0"/>
    <w:rsid w:val="00AA2CD4"/>
    <w:rsid w:val="00AA2EA6"/>
    <w:rsid w:val="00AA3372"/>
    <w:rsid w:val="00AA3487"/>
    <w:rsid w:val="00AA370B"/>
    <w:rsid w:val="00AA39E5"/>
    <w:rsid w:val="00AA4B64"/>
    <w:rsid w:val="00AA5491"/>
    <w:rsid w:val="00AA5630"/>
    <w:rsid w:val="00AA5797"/>
    <w:rsid w:val="00AA5A80"/>
    <w:rsid w:val="00AA5E1D"/>
    <w:rsid w:val="00AA6210"/>
    <w:rsid w:val="00AA68A7"/>
    <w:rsid w:val="00AA6966"/>
    <w:rsid w:val="00AA6A0A"/>
    <w:rsid w:val="00AA6EFC"/>
    <w:rsid w:val="00AA766D"/>
    <w:rsid w:val="00AA7DAB"/>
    <w:rsid w:val="00AB014F"/>
    <w:rsid w:val="00AB0449"/>
    <w:rsid w:val="00AB0556"/>
    <w:rsid w:val="00AB0C2F"/>
    <w:rsid w:val="00AB10B5"/>
    <w:rsid w:val="00AB173C"/>
    <w:rsid w:val="00AB2121"/>
    <w:rsid w:val="00AB223D"/>
    <w:rsid w:val="00AB255F"/>
    <w:rsid w:val="00AB299D"/>
    <w:rsid w:val="00AB32FD"/>
    <w:rsid w:val="00AB35C5"/>
    <w:rsid w:val="00AB35F7"/>
    <w:rsid w:val="00AB3A14"/>
    <w:rsid w:val="00AB3BB5"/>
    <w:rsid w:val="00AB3FD7"/>
    <w:rsid w:val="00AB43BE"/>
    <w:rsid w:val="00AB44A1"/>
    <w:rsid w:val="00AB4ECC"/>
    <w:rsid w:val="00AB4EF0"/>
    <w:rsid w:val="00AB56B9"/>
    <w:rsid w:val="00AB56C5"/>
    <w:rsid w:val="00AB5E7D"/>
    <w:rsid w:val="00AB682D"/>
    <w:rsid w:val="00AB6EF7"/>
    <w:rsid w:val="00AB7495"/>
    <w:rsid w:val="00AB77CC"/>
    <w:rsid w:val="00AB7A66"/>
    <w:rsid w:val="00AB7AB7"/>
    <w:rsid w:val="00AB7E24"/>
    <w:rsid w:val="00AC0149"/>
    <w:rsid w:val="00AC0452"/>
    <w:rsid w:val="00AC19BA"/>
    <w:rsid w:val="00AC20AA"/>
    <w:rsid w:val="00AC2CF1"/>
    <w:rsid w:val="00AC2FE4"/>
    <w:rsid w:val="00AC35A1"/>
    <w:rsid w:val="00AC40AF"/>
    <w:rsid w:val="00AC4172"/>
    <w:rsid w:val="00AC4C2F"/>
    <w:rsid w:val="00AC4CA4"/>
    <w:rsid w:val="00AC4DEA"/>
    <w:rsid w:val="00AC569B"/>
    <w:rsid w:val="00AC57A0"/>
    <w:rsid w:val="00AC5B19"/>
    <w:rsid w:val="00AC5BC7"/>
    <w:rsid w:val="00AC60C2"/>
    <w:rsid w:val="00AC6133"/>
    <w:rsid w:val="00AC61D2"/>
    <w:rsid w:val="00AC6224"/>
    <w:rsid w:val="00AC631B"/>
    <w:rsid w:val="00AC6993"/>
    <w:rsid w:val="00AC742F"/>
    <w:rsid w:val="00AC760C"/>
    <w:rsid w:val="00AC7721"/>
    <w:rsid w:val="00AC7778"/>
    <w:rsid w:val="00AC7905"/>
    <w:rsid w:val="00AC7A81"/>
    <w:rsid w:val="00AD01A3"/>
    <w:rsid w:val="00AD0592"/>
    <w:rsid w:val="00AD05D0"/>
    <w:rsid w:val="00AD07BA"/>
    <w:rsid w:val="00AD0BAC"/>
    <w:rsid w:val="00AD0F24"/>
    <w:rsid w:val="00AD0F95"/>
    <w:rsid w:val="00AD1059"/>
    <w:rsid w:val="00AD10CF"/>
    <w:rsid w:val="00AD13D3"/>
    <w:rsid w:val="00AD142C"/>
    <w:rsid w:val="00AD1B62"/>
    <w:rsid w:val="00AD1BCA"/>
    <w:rsid w:val="00AD2090"/>
    <w:rsid w:val="00AD262A"/>
    <w:rsid w:val="00AD2F62"/>
    <w:rsid w:val="00AD2F89"/>
    <w:rsid w:val="00AD33BF"/>
    <w:rsid w:val="00AD4155"/>
    <w:rsid w:val="00AD5498"/>
    <w:rsid w:val="00AD56B6"/>
    <w:rsid w:val="00AD57D5"/>
    <w:rsid w:val="00AD6999"/>
    <w:rsid w:val="00AD6DD3"/>
    <w:rsid w:val="00AD70E1"/>
    <w:rsid w:val="00AD7156"/>
    <w:rsid w:val="00AD79BE"/>
    <w:rsid w:val="00AD7AE4"/>
    <w:rsid w:val="00AD7F7D"/>
    <w:rsid w:val="00AE02C2"/>
    <w:rsid w:val="00AE080D"/>
    <w:rsid w:val="00AE1081"/>
    <w:rsid w:val="00AE12F0"/>
    <w:rsid w:val="00AE140F"/>
    <w:rsid w:val="00AE15DB"/>
    <w:rsid w:val="00AE1A7C"/>
    <w:rsid w:val="00AE229B"/>
    <w:rsid w:val="00AE2406"/>
    <w:rsid w:val="00AE269A"/>
    <w:rsid w:val="00AE27EC"/>
    <w:rsid w:val="00AE35B7"/>
    <w:rsid w:val="00AE39EF"/>
    <w:rsid w:val="00AE4102"/>
    <w:rsid w:val="00AE43B7"/>
    <w:rsid w:val="00AE444E"/>
    <w:rsid w:val="00AE4988"/>
    <w:rsid w:val="00AE4CC8"/>
    <w:rsid w:val="00AE50F7"/>
    <w:rsid w:val="00AE5133"/>
    <w:rsid w:val="00AE55F1"/>
    <w:rsid w:val="00AE58AC"/>
    <w:rsid w:val="00AE5935"/>
    <w:rsid w:val="00AE5B04"/>
    <w:rsid w:val="00AE5D8E"/>
    <w:rsid w:val="00AE5FB9"/>
    <w:rsid w:val="00AE5FCA"/>
    <w:rsid w:val="00AE6662"/>
    <w:rsid w:val="00AE681F"/>
    <w:rsid w:val="00AE6CF1"/>
    <w:rsid w:val="00AE6EBD"/>
    <w:rsid w:val="00AE6F39"/>
    <w:rsid w:val="00AE70F3"/>
    <w:rsid w:val="00AE7616"/>
    <w:rsid w:val="00AE7F2F"/>
    <w:rsid w:val="00AF016D"/>
    <w:rsid w:val="00AF0723"/>
    <w:rsid w:val="00AF0772"/>
    <w:rsid w:val="00AF099C"/>
    <w:rsid w:val="00AF0A10"/>
    <w:rsid w:val="00AF0C82"/>
    <w:rsid w:val="00AF0CF1"/>
    <w:rsid w:val="00AF0F1D"/>
    <w:rsid w:val="00AF105D"/>
    <w:rsid w:val="00AF121A"/>
    <w:rsid w:val="00AF16E0"/>
    <w:rsid w:val="00AF1792"/>
    <w:rsid w:val="00AF1A92"/>
    <w:rsid w:val="00AF1A9E"/>
    <w:rsid w:val="00AF1DCB"/>
    <w:rsid w:val="00AF21AD"/>
    <w:rsid w:val="00AF230E"/>
    <w:rsid w:val="00AF243C"/>
    <w:rsid w:val="00AF2745"/>
    <w:rsid w:val="00AF2837"/>
    <w:rsid w:val="00AF28F0"/>
    <w:rsid w:val="00AF2B97"/>
    <w:rsid w:val="00AF2C58"/>
    <w:rsid w:val="00AF2E69"/>
    <w:rsid w:val="00AF2E9D"/>
    <w:rsid w:val="00AF3D4B"/>
    <w:rsid w:val="00AF4172"/>
    <w:rsid w:val="00AF4EEC"/>
    <w:rsid w:val="00AF5AB2"/>
    <w:rsid w:val="00AF5BC1"/>
    <w:rsid w:val="00AF5D0F"/>
    <w:rsid w:val="00AF5E59"/>
    <w:rsid w:val="00AF614A"/>
    <w:rsid w:val="00AF682C"/>
    <w:rsid w:val="00AF6865"/>
    <w:rsid w:val="00AF696F"/>
    <w:rsid w:val="00AF6AFC"/>
    <w:rsid w:val="00AF6F68"/>
    <w:rsid w:val="00AF70FD"/>
    <w:rsid w:val="00AF7557"/>
    <w:rsid w:val="00AF75D7"/>
    <w:rsid w:val="00AF7645"/>
    <w:rsid w:val="00AF7B72"/>
    <w:rsid w:val="00B00766"/>
    <w:rsid w:val="00B0095D"/>
    <w:rsid w:val="00B00987"/>
    <w:rsid w:val="00B00F3E"/>
    <w:rsid w:val="00B01422"/>
    <w:rsid w:val="00B018EB"/>
    <w:rsid w:val="00B01D90"/>
    <w:rsid w:val="00B020BF"/>
    <w:rsid w:val="00B02601"/>
    <w:rsid w:val="00B0260F"/>
    <w:rsid w:val="00B02746"/>
    <w:rsid w:val="00B02BF0"/>
    <w:rsid w:val="00B02E41"/>
    <w:rsid w:val="00B03546"/>
    <w:rsid w:val="00B03F5F"/>
    <w:rsid w:val="00B03F82"/>
    <w:rsid w:val="00B0416B"/>
    <w:rsid w:val="00B046FE"/>
    <w:rsid w:val="00B05005"/>
    <w:rsid w:val="00B0500F"/>
    <w:rsid w:val="00B064C5"/>
    <w:rsid w:val="00B06923"/>
    <w:rsid w:val="00B06C12"/>
    <w:rsid w:val="00B078D3"/>
    <w:rsid w:val="00B07E79"/>
    <w:rsid w:val="00B07F12"/>
    <w:rsid w:val="00B101A8"/>
    <w:rsid w:val="00B10297"/>
    <w:rsid w:val="00B102CA"/>
    <w:rsid w:val="00B1039B"/>
    <w:rsid w:val="00B1045E"/>
    <w:rsid w:val="00B1083D"/>
    <w:rsid w:val="00B10DAA"/>
    <w:rsid w:val="00B11627"/>
    <w:rsid w:val="00B11965"/>
    <w:rsid w:val="00B11F42"/>
    <w:rsid w:val="00B12049"/>
    <w:rsid w:val="00B12332"/>
    <w:rsid w:val="00B1234D"/>
    <w:rsid w:val="00B12484"/>
    <w:rsid w:val="00B127A7"/>
    <w:rsid w:val="00B12827"/>
    <w:rsid w:val="00B128AF"/>
    <w:rsid w:val="00B12D0F"/>
    <w:rsid w:val="00B13A0B"/>
    <w:rsid w:val="00B13FB8"/>
    <w:rsid w:val="00B140EF"/>
    <w:rsid w:val="00B14458"/>
    <w:rsid w:val="00B145DF"/>
    <w:rsid w:val="00B146E7"/>
    <w:rsid w:val="00B14834"/>
    <w:rsid w:val="00B14907"/>
    <w:rsid w:val="00B14A26"/>
    <w:rsid w:val="00B1542E"/>
    <w:rsid w:val="00B15681"/>
    <w:rsid w:val="00B15A64"/>
    <w:rsid w:val="00B16391"/>
    <w:rsid w:val="00B168D5"/>
    <w:rsid w:val="00B16C62"/>
    <w:rsid w:val="00B16CD4"/>
    <w:rsid w:val="00B170A9"/>
    <w:rsid w:val="00B172EB"/>
    <w:rsid w:val="00B17355"/>
    <w:rsid w:val="00B17398"/>
    <w:rsid w:val="00B1744F"/>
    <w:rsid w:val="00B17740"/>
    <w:rsid w:val="00B17BCA"/>
    <w:rsid w:val="00B2074B"/>
    <w:rsid w:val="00B20E51"/>
    <w:rsid w:val="00B20E86"/>
    <w:rsid w:val="00B20FB7"/>
    <w:rsid w:val="00B211A5"/>
    <w:rsid w:val="00B216AE"/>
    <w:rsid w:val="00B218A2"/>
    <w:rsid w:val="00B21AE7"/>
    <w:rsid w:val="00B21BEB"/>
    <w:rsid w:val="00B223F2"/>
    <w:rsid w:val="00B225D0"/>
    <w:rsid w:val="00B23714"/>
    <w:rsid w:val="00B2381A"/>
    <w:rsid w:val="00B23A44"/>
    <w:rsid w:val="00B23DDB"/>
    <w:rsid w:val="00B23E80"/>
    <w:rsid w:val="00B2437A"/>
    <w:rsid w:val="00B243F0"/>
    <w:rsid w:val="00B24EAC"/>
    <w:rsid w:val="00B251FA"/>
    <w:rsid w:val="00B252E0"/>
    <w:rsid w:val="00B25615"/>
    <w:rsid w:val="00B25758"/>
    <w:rsid w:val="00B257AD"/>
    <w:rsid w:val="00B257BB"/>
    <w:rsid w:val="00B259B6"/>
    <w:rsid w:val="00B25A31"/>
    <w:rsid w:val="00B25D1E"/>
    <w:rsid w:val="00B25DD9"/>
    <w:rsid w:val="00B25EE1"/>
    <w:rsid w:val="00B25F36"/>
    <w:rsid w:val="00B26321"/>
    <w:rsid w:val="00B2682D"/>
    <w:rsid w:val="00B27982"/>
    <w:rsid w:val="00B30144"/>
    <w:rsid w:val="00B3078F"/>
    <w:rsid w:val="00B3085E"/>
    <w:rsid w:val="00B308C9"/>
    <w:rsid w:val="00B309F5"/>
    <w:rsid w:val="00B30DB1"/>
    <w:rsid w:val="00B30FAA"/>
    <w:rsid w:val="00B310E1"/>
    <w:rsid w:val="00B311FE"/>
    <w:rsid w:val="00B315E5"/>
    <w:rsid w:val="00B316B9"/>
    <w:rsid w:val="00B3208A"/>
    <w:rsid w:val="00B321ED"/>
    <w:rsid w:val="00B32BA7"/>
    <w:rsid w:val="00B32E69"/>
    <w:rsid w:val="00B33015"/>
    <w:rsid w:val="00B33297"/>
    <w:rsid w:val="00B33D65"/>
    <w:rsid w:val="00B342B7"/>
    <w:rsid w:val="00B34FF8"/>
    <w:rsid w:val="00B35704"/>
    <w:rsid w:val="00B3580A"/>
    <w:rsid w:val="00B35885"/>
    <w:rsid w:val="00B35A26"/>
    <w:rsid w:val="00B35F53"/>
    <w:rsid w:val="00B361B3"/>
    <w:rsid w:val="00B36248"/>
    <w:rsid w:val="00B370E3"/>
    <w:rsid w:val="00B37E05"/>
    <w:rsid w:val="00B40014"/>
    <w:rsid w:val="00B406C5"/>
    <w:rsid w:val="00B40A59"/>
    <w:rsid w:val="00B410BF"/>
    <w:rsid w:val="00B41252"/>
    <w:rsid w:val="00B41BE7"/>
    <w:rsid w:val="00B428A4"/>
    <w:rsid w:val="00B42A0D"/>
    <w:rsid w:val="00B42F52"/>
    <w:rsid w:val="00B431DA"/>
    <w:rsid w:val="00B433CA"/>
    <w:rsid w:val="00B43559"/>
    <w:rsid w:val="00B43A76"/>
    <w:rsid w:val="00B449C0"/>
    <w:rsid w:val="00B449E4"/>
    <w:rsid w:val="00B44C76"/>
    <w:rsid w:val="00B44EE4"/>
    <w:rsid w:val="00B452E8"/>
    <w:rsid w:val="00B4532C"/>
    <w:rsid w:val="00B455B8"/>
    <w:rsid w:val="00B45A37"/>
    <w:rsid w:val="00B45D54"/>
    <w:rsid w:val="00B45DAD"/>
    <w:rsid w:val="00B46418"/>
    <w:rsid w:val="00B46432"/>
    <w:rsid w:val="00B46789"/>
    <w:rsid w:val="00B46A82"/>
    <w:rsid w:val="00B4711A"/>
    <w:rsid w:val="00B50745"/>
    <w:rsid w:val="00B50748"/>
    <w:rsid w:val="00B5075F"/>
    <w:rsid w:val="00B5148B"/>
    <w:rsid w:val="00B52195"/>
    <w:rsid w:val="00B52323"/>
    <w:rsid w:val="00B52420"/>
    <w:rsid w:val="00B52448"/>
    <w:rsid w:val="00B52678"/>
    <w:rsid w:val="00B52845"/>
    <w:rsid w:val="00B52867"/>
    <w:rsid w:val="00B53718"/>
    <w:rsid w:val="00B5391D"/>
    <w:rsid w:val="00B53B9A"/>
    <w:rsid w:val="00B5460A"/>
    <w:rsid w:val="00B54AE5"/>
    <w:rsid w:val="00B55157"/>
    <w:rsid w:val="00B555DB"/>
    <w:rsid w:val="00B5572F"/>
    <w:rsid w:val="00B55A5A"/>
    <w:rsid w:val="00B55B7D"/>
    <w:rsid w:val="00B55BDD"/>
    <w:rsid w:val="00B55FC7"/>
    <w:rsid w:val="00B560FD"/>
    <w:rsid w:val="00B56144"/>
    <w:rsid w:val="00B56471"/>
    <w:rsid w:val="00B56DA4"/>
    <w:rsid w:val="00B573D8"/>
    <w:rsid w:val="00B5763C"/>
    <w:rsid w:val="00B57720"/>
    <w:rsid w:val="00B57785"/>
    <w:rsid w:val="00B57DC6"/>
    <w:rsid w:val="00B605DF"/>
    <w:rsid w:val="00B60BA2"/>
    <w:rsid w:val="00B60C74"/>
    <w:rsid w:val="00B61829"/>
    <w:rsid w:val="00B61E4D"/>
    <w:rsid w:val="00B61E72"/>
    <w:rsid w:val="00B61EFA"/>
    <w:rsid w:val="00B61F6A"/>
    <w:rsid w:val="00B61F99"/>
    <w:rsid w:val="00B6254A"/>
    <w:rsid w:val="00B625DB"/>
    <w:rsid w:val="00B632D6"/>
    <w:rsid w:val="00B63A66"/>
    <w:rsid w:val="00B63B76"/>
    <w:rsid w:val="00B63C0D"/>
    <w:rsid w:val="00B64320"/>
    <w:rsid w:val="00B64400"/>
    <w:rsid w:val="00B6463A"/>
    <w:rsid w:val="00B64DE5"/>
    <w:rsid w:val="00B64F6F"/>
    <w:rsid w:val="00B657B4"/>
    <w:rsid w:val="00B65D9C"/>
    <w:rsid w:val="00B65DA2"/>
    <w:rsid w:val="00B661B0"/>
    <w:rsid w:val="00B66941"/>
    <w:rsid w:val="00B66A55"/>
    <w:rsid w:val="00B66CBD"/>
    <w:rsid w:val="00B67728"/>
    <w:rsid w:val="00B67838"/>
    <w:rsid w:val="00B7129D"/>
    <w:rsid w:val="00B7142E"/>
    <w:rsid w:val="00B716B4"/>
    <w:rsid w:val="00B71827"/>
    <w:rsid w:val="00B71E5E"/>
    <w:rsid w:val="00B7286D"/>
    <w:rsid w:val="00B7310A"/>
    <w:rsid w:val="00B738E5"/>
    <w:rsid w:val="00B73F82"/>
    <w:rsid w:val="00B74F4A"/>
    <w:rsid w:val="00B755FE"/>
    <w:rsid w:val="00B75C65"/>
    <w:rsid w:val="00B75CD8"/>
    <w:rsid w:val="00B75F76"/>
    <w:rsid w:val="00B76009"/>
    <w:rsid w:val="00B76226"/>
    <w:rsid w:val="00B76417"/>
    <w:rsid w:val="00B7649F"/>
    <w:rsid w:val="00B7667A"/>
    <w:rsid w:val="00B777EC"/>
    <w:rsid w:val="00B80402"/>
    <w:rsid w:val="00B80CD1"/>
    <w:rsid w:val="00B80E06"/>
    <w:rsid w:val="00B8126D"/>
    <w:rsid w:val="00B82592"/>
    <w:rsid w:val="00B83631"/>
    <w:rsid w:val="00B83721"/>
    <w:rsid w:val="00B83865"/>
    <w:rsid w:val="00B83B20"/>
    <w:rsid w:val="00B83F02"/>
    <w:rsid w:val="00B840F0"/>
    <w:rsid w:val="00B8504F"/>
    <w:rsid w:val="00B8611D"/>
    <w:rsid w:val="00B86B0B"/>
    <w:rsid w:val="00B875D0"/>
    <w:rsid w:val="00B876ED"/>
    <w:rsid w:val="00B906A0"/>
    <w:rsid w:val="00B90998"/>
    <w:rsid w:val="00B90A55"/>
    <w:rsid w:val="00B90B94"/>
    <w:rsid w:val="00B90BC1"/>
    <w:rsid w:val="00B90E00"/>
    <w:rsid w:val="00B91341"/>
    <w:rsid w:val="00B91353"/>
    <w:rsid w:val="00B9194A"/>
    <w:rsid w:val="00B919EA"/>
    <w:rsid w:val="00B91A4C"/>
    <w:rsid w:val="00B91C1E"/>
    <w:rsid w:val="00B9202D"/>
    <w:rsid w:val="00B92624"/>
    <w:rsid w:val="00B92A20"/>
    <w:rsid w:val="00B93351"/>
    <w:rsid w:val="00B938C7"/>
    <w:rsid w:val="00B939B7"/>
    <w:rsid w:val="00B93CD8"/>
    <w:rsid w:val="00B9410A"/>
    <w:rsid w:val="00B949C6"/>
    <w:rsid w:val="00B94BE4"/>
    <w:rsid w:val="00B95076"/>
    <w:rsid w:val="00B95201"/>
    <w:rsid w:val="00B95A3D"/>
    <w:rsid w:val="00B95A72"/>
    <w:rsid w:val="00B95AA2"/>
    <w:rsid w:val="00B95BE3"/>
    <w:rsid w:val="00B95F27"/>
    <w:rsid w:val="00B9643A"/>
    <w:rsid w:val="00B9653E"/>
    <w:rsid w:val="00B96886"/>
    <w:rsid w:val="00B96F5C"/>
    <w:rsid w:val="00B97113"/>
    <w:rsid w:val="00B9782F"/>
    <w:rsid w:val="00B9799D"/>
    <w:rsid w:val="00B97F73"/>
    <w:rsid w:val="00BA0C1F"/>
    <w:rsid w:val="00BA138C"/>
    <w:rsid w:val="00BA1690"/>
    <w:rsid w:val="00BA1ABA"/>
    <w:rsid w:val="00BA1DAB"/>
    <w:rsid w:val="00BA23BE"/>
    <w:rsid w:val="00BA2BC5"/>
    <w:rsid w:val="00BA3573"/>
    <w:rsid w:val="00BA3F8B"/>
    <w:rsid w:val="00BA47C7"/>
    <w:rsid w:val="00BA47CD"/>
    <w:rsid w:val="00BA4D0A"/>
    <w:rsid w:val="00BA4EA6"/>
    <w:rsid w:val="00BA5559"/>
    <w:rsid w:val="00BA6479"/>
    <w:rsid w:val="00BA661E"/>
    <w:rsid w:val="00BA676B"/>
    <w:rsid w:val="00BA6946"/>
    <w:rsid w:val="00BA6A77"/>
    <w:rsid w:val="00BA712F"/>
    <w:rsid w:val="00BA73E3"/>
    <w:rsid w:val="00BA757C"/>
    <w:rsid w:val="00BA7877"/>
    <w:rsid w:val="00BB0937"/>
    <w:rsid w:val="00BB0B31"/>
    <w:rsid w:val="00BB1038"/>
    <w:rsid w:val="00BB1055"/>
    <w:rsid w:val="00BB14EF"/>
    <w:rsid w:val="00BB1885"/>
    <w:rsid w:val="00BB1EF2"/>
    <w:rsid w:val="00BB2A95"/>
    <w:rsid w:val="00BB2B0E"/>
    <w:rsid w:val="00BB3C22"/>
    <w:rsid w:val="00BB4B4B"/>
    <w:rsid w:val="00BB5152"/>
    <w:rsid w:val="00BB526C"/>
    <w:rsid w:val="00BB567E"/>
    <w:rsid w:val="00BB5B70"/>
    <w:rsid w:val="00BB621E"/>
    <w:rsid w:val="00BB633C"/>
    <w:rsid w:val="00BB637B"/>
    <w:rsid w:val="00BB6462"/>
    <w:rsid w:val="00BB67C4"/>
    <w:rsid w:val="00BB6A4D"/>
    <w:rsid w:val="00BB7C0F"/>
    <w:rsid w:val="00BB7D62"/>
    <w:rsid w:val="00BC07E8"/>
    <w:rsid w:val="00BC1436"/>
    <w:rsid w:val="00BC1470"/>
    <w:rsid w:val="00BC176A"/>
    <w:rsid w:val="00BC1B51"/>
    <w:rsid w:val="00BC22BC"/>
    <w:rsid w:val="00BC2489"/>
    <w:rsid w:val="00BC2508"/>
    <w:rsid w:val="00BC2D69"/>
    <w:rsid w:val="00BC30C5"/>
    <w:rsid w:val="00BC35E7"/>
    <w:rsid w:val="00BC3BB9"/>
    <w:rsid w:val="00BC4C81"/>
    <w:rsid w:val="00BC4FDC"/>
    <w:rsid w:val="00BC518D"/>
    <w:rsid w:val="00BC5D9C"/>
    <w:rsid w:val="00BC64A2"/>
    <w:rsid w:val="00BC6AFD"/>
    <w:rsid w:val="00BC6D04"/>
    <w:rsid w:val="00BC6FF5"/>
    <w:rsid w:val="00BC70FF"/>
    <w:rsid w:val="00BC7148"/>
    <w:rsid w:val="00BC761A"/>
    <w:rsid w:val="00BC795B"/>
    <w:rsid w:val="00BC7ECA"/>
    <w:rsid w:val="00BD0157"/>
    <w:rsid w:val="00BD0653"/>
    <w:rsid w:val="00BD146D"/>
    <w:rsid w:val="00BD168C"/>
    <w:rsid w:val="00BD295B"/>
    <w:rsid w:val="00BD2B24"/>
    <w:rsid w:val="00BD2B77"/>
    <w:rsid w:val="00BD2F6D"/>
    <w:rsid w:val="00BD2F7E"/>
    <w:rsid w:val="00BD3049"/>
    <w:rsid w:val="00BD30F3"/>
    <w:rsid w:val="00BD35EA"/>
    <w:rsid w:val="00BD3A0F"/>
    <w:rsid w:val="00BD470B"/>
    <w:rsid w:val="00BD4722"/>
    <w:rsid w:val="00BD489A"/>
    <w:rsid w:val="00BD5B67"/>
    <w:rsid w:val="00BD5C51"/>
    <w:rsid w:val="00BD5FE6"/>
    <w:rsid w:val="00BD602E"/>
    <w:rsid w:val="00BD6069"/>
    <w:rsid w:val="00BD65D0"/>
    <w:rsid w:val="00BD69A3"/>
    <w:rsid w:val="00BD6A05"/>
    <w:rsid w:val="00BD6B77"/>
    <w:rsid w:val="00BD6D14"/>
    <w:rsid w:val="00BD6E6D"/>
    <w:rsid w:val="00BD6E77"/>
    <w:rsid w:val="00BD6F8D"/>
    <w:rsid w:val="00BD6F99"/>
    <w:rsid w:val="00BD6FBC"/>
    <w:rsid w:val="00BD724E"/>
    <w:rsid w:val="00BD7524"/>
    <w:rsid w:val="00BD7A03"/>
    <w:rsid w:val="00BD7BF1"/>
    <w:rsid w:val="00BE002C"/>
    <w:rsid w:val="00BE0CF5"/>
    <w:rsid w:val="00BE1147"/>
    <w:rsid w:val="00BE1308"/>
    <w:rsid w:val="00BE1E06"/>
    <w:rsid w:val="00BE20EB"/>
    <w:rsid w:val="00BE26B6"/>
    <w:rsid w:val="00BE2742"/>
    <w:rsid w:val="00BE2908"/>
    <w:rsid w:val="00BE2DAC"/>
    <w:rsid w:val="00BE2E6A"/>
    <w:rsid w:val="00BE3E5C"/>
    <w:rsid w:val="00BE3F28"/>
    <w:rsid w:val="00BE4660"/>
    <w:rsid w:val="00BE4725"/>
    <w:rsid w:val="00BE4729"/>
    <w:rsid w:val="00BE4925"/>
    <w:rsid w:val="00BE4B1A"/>
    <w:rsid w:val="00BE4ED4"/>
    <w:rsid w:val="00BE5462"/>
    <w:rsid w:val="00BE576E"/>
    <w:rsid w:val="00BE5929"/>
    <w:rsid w:val="00BE59AD"/>
    <w:rsid w:val="00BE5A7E"/>
    <w:rsid w:val="00BE5C5E"/>
    <w:rsid w:val="00BE6003"/>
    <w:rsid w:val="00BE613E"/>
    <w:rsid w:val="00BE62D8"/>
    <w:rsid w:val="00BE6304"/>
    <w:rsid w:val="00BE6641"/>
    <w:rsid w:val="00BE676D"/>
    <w:rsid w:val="00BE67DC"/>
    <w:rsid w:val="00BE6CCB"/>
    <w:rsid w:val="00BE715C"/>
    <w:rsid w:val="00BF020D"/>
    <w:rsid w:val="00BF05B4"/>
    <w:rsid w:val="00BF0A7A"/>
    <w:rsid w:val="00BF119C"/>
    <w:rsid w:val="00BF12F2"/>
    <w:rsid w:val="00BF1465"/>
    <w:rsid w:val="00BF1DBD"/>
    <w:rsid w:val="00BF20B9"/>
    <w:rsid w:val="00BF2121"/>
    <w:rsid w:val="00BF2568"/>
    <w:rsid w:val="00BF2625"/>
    <w:rsid w:val="00BF306C"/>
    <w:rsid w:val="00BF3198"/>
    <w:rsid w:val="00BF352A"/>
    <w:rsid w:val="00BF3633"/>
    <w:rsid w:val="00BF3647"/>
    <w:rsid w:val="00BF4038"/>
    <w:rsid w:val="00BF4598"/>
    <w:rsid w:val="00BF4AC6"/>
    <w:rsid w:val="00BF4F03"/>
    <w:rsid w:val="00BF50B5"/>
    <w:rsid w:val="00BF51CB"/>
    <w:rsid w:val="00BF5336"/>
    <w:rsid w:val="00BF55C7"/>
    <w:rsid w:val="00BF5640"/>
    <w:rsid w:val="00BF58BA"/>
    <w:rsid w:val="00BF5E0E"/>
    <w:rsid w:val="00BF69B9"/>
    <w:rsid w:val="00BF6A22"/>
    <w:rsid w:val="00BF6CB7"/>
    <w:rsid w:val="00BF6EA7"/>
    <w:rsid w:val="00BF6F23"/>
    <w:rsid w:val="00BF7011"/>
    <w:rsid w:val="00BF725F"/>
    <w:rsid w:val="00BF7CE6"/>
    <w:rsid w:val="00C004C9"/>
    <w:rsid w:val="00C0093F"/>
    <w:rsid w:val="00C00A95"/>
    <w:rsid w:val="00C00ED3"/>
    <w:rsid w:val="00C0134E"/>
    <w:rsid w:val="00C016A6"/>
    <w:rsid w:val="00C01A15"/>
    <w:rsid w:val="00C01E9E"/>
    <w:rsid w:val="00C024C3"/>
    <w:rsid w:val="00C02F27"/>
    <w:rsid w:val="00C03438"/>
    <w:rsid w:val="00C0365C"/>
    <w:rsid w:val="00C038FF"/>
    <w:rsid w:val="00C0393E"/>
    <w:rsid w:val="00C03CB1"/>
    <w:rsid w:val="00C03FCE"/>
    <w:rsid w:val="00C046CD"/>
    <w:rsid w:val="00C04BCA"/>
    <w:rsid w:val="00C051B6"/>
    <w:rsid w:val="00C0540F"/>
    <w:rsid w:val="00C05843"/>
    <w:rsid w:val="00C05C59"/>
    <w:rsid w:val="00C06C60"/>
    <w:rsid w:val="00C06C9F"/>
    <w:rsid w:val="00C0714D"/>
    <w:rsid w:val="00C07457"/>
    <w:rsid w:val="00C074FE"/>
    <w:rsid w:val="00C1062B"/>
    <w:rsid w:val="00C10668"/>
    <w:rsid w:val="00C107D7"/>
    <w:rsid w:val="00C10A54"/>
    <w:rsid w:val="00C10CDA"/>
    <w:rsid w:val="00C10E58"/>
    <w:rsid w:val="00C1130E"/>
    <w:rsid w:val="00C11431"/>
    <w:rsid w:val="00C117D2"/>
    <w:rsid w:val="00C1180B"/>
    <w:rsid w:val="00C11822"/>
    <w:rsid w:val="00C11D4F"/>
    <w:rsid w:val="00C11D7C"/>
    <w:rsid w:val="00C120FD"/>
    <w:rsid w:val="00C12280"/>
    <w:rsid w:val="00C1232F"/>
    <w:rsid w:val="00C12BB7"/>
    <w:rsid w:val="00C12E0C"/>
    <w:rsid w:val="00C12E37"/>
    <w:rsid w:val="00C132F5"/>
    <w:rsid w:val="00C13A13"/>
    <w:rsid w:val="00C13A75"/>
    <w:rsid w:val="00C141DD"/>
    <w:rsid w:val="00C148B6"/>
    <w:rsid w:val="00C14C57"/>
    <w:rsid w:val="00C15135"/>
    <w:rsid w:val="00C151F0"/>
    <w:rsid w:val="00C1582E"/>
    <w:rsid w:val="00C15B58"/>
    <w:rsid w:val="00C15F1E"/>
    <w:rsid w:val="00C15FD1"/>
    <w:rsid w:val="00C16C29"/>
    <w:rsid w:val="00C16DB7"/>
    <w:rsid w:val="00C16F0C"/>
    <w:rsid w:val="00C16F2C"/>
    <w:rsid w:val="00C17815"/>
    <w:rsid w:val="00C179CF"/>
    <w:rsid w:val="00C17BE8"/>
    <w:rsid w:val="00C17CF0"/>
    <w:rsid w:val="00C2011D"/>
    <w:rsid w:val="00C2038E"/>
    <w:rsid w:val="00C20563"/>
    <w:rsid w:val="00C210F0"/>
    <w:rsid w:val="00C2141F"/>
    <w:rsid w:val="00C2161F"/>
    <w:rsid w:val="00C21798"/>
    <w:rsid w:val="00C21A49"/>
    <w:rsid w:val="00C21E76"/>
    <w:rsid w:val="00C22042"/>
    <w:rsid w:val="00C22423"/>
    <w:rsid w:val="00C224A5"/>
    <w:rsid w:val="00C22857"/>
    <w:rsid w:val="00C2296C"/>
    <w:rsid w:val="00C22BC9"/>
    <w:rsid w:val="00C230A1"/>
    <w:rsid w:val="00C2319A"/>
    <w:rsid w:val="00C23613"/>
    <w:rsid w:val="00C23B5C"/>
    <w:rsid w:val="00C23C0E"/>
    <w:rsid w:val="00C2428E"/>
    <w:rsid w:val="00C244C7"/>
    <w:rsid w:val="00C24509"/>
    <w:rsid w:val="00C24B03"/>
    <w:rsid w:val="00C25786"/>
    <w:rsid w:val="00C25AA7"/>
    <w:rsid w:val="00C25B9F"/>
    <w:rsid w:val="00C25CD1"/>
    <w:rsid w:val="00C260B2"/>
    <w:rsid w:val="00C267B9"/>
    <w:rsid w:val="00C26980"/>
    <w:rsid w:val="00C2713A"/>
    <w:rsid w:val="00C27301"/>
    <w:rsid w:val="00C27723"/>
    <w:rsid w:val="00C2797E"/>
    <w:rsid w:val="00C27F9C"/>
    <w:rsid w:val="00C304A4"/>
    <w:rsid w:val="00C30635"/>
    <w:rsid w:val="00C30A37"/>
    <w:rsid w:val="00C3102B"/>
    <w:rsid w:val="00C3111A"/>
    <w:rsid w:val="00C318A7"/>
    <w:rsid w:val="00C31D28"/>
    <w:rsid w:val="00C322A8"/>
    <w:rsid w:val="00C3251F"/>
    <w:rsid w:val="00C32575"/>
    <w:rsid w:val="00C32CDE"/>
    <w:rsid w:val="00C3356D"/>
    <w:rsid w:val="00C33B00"/>
    <w:rsid w:val="00C33BB5"/>
    <w:rsid w:val="00C33E40"/>
    <w:rsid w:val="00C342FE"/>
    <w:rsid w:val="00C346A2"/>
    <w:rsid w:val="00C34718"/>
    <w:rsid w:val="00C34C61"/>
    <w:rsid w:val="00C353F8"/>
    <w:rsid w:val="00C35883"/>
    <w:rsid w:val="00C358C0"/>
    <w:rsid w:val="00C36865"/>
    <w:rsid w:val="00C36E68"/>
    <w:rsid w:val="00C36EDF"/>
    <w:rsid w:val="00C3704D"/>
    <w:rsid w:val="00C37A04"/>
    <w:rsid w:val="00C37A18"/>
    <w:rsid w:val="00C37A58"/>
    <w:rsid w:val="00C40366"/>
    <w:rsid w:val="00C40668"/>
    <w:rsid w:val="00C40931"/>
    <w:rsid w:val="00C40EC2"/>
    <w:rsid w:val="00C4171B"/>
    <w:rsid w:val="00C41F70"/>
    <w:rsid w:val="00C427CC"/>
    <w:rsid w:val="00C4296D"/>
    <w:rsid w:val="00C42992"/>
    <w:rsid w:val="00C42B89"/>
    <w:rsid w:val="00C42C72"/>
    <w:rsid w:val="00C4339E"/>
    <w:rsid w:val="00C43717"/>
    <w:rsid w:val="00C43781"/>
    <w:rsid w:val="00C43A72"/>
    <w:rsid w:val="00C44978"/>
    <w:rsid w:val="00C44F6F"/>
    <w:rsid w:val="00C45332"/>
    <w:rsid w:val="00C4549F"/>
    <w:rsid w:val="00C45524"/>
    <w:rsid w:val="00C461A4"/>
    <w:rsid w:val="00C4622B"/>
    <w:rsid w:val="00C46462"/>
    <w:rsid w:val="00C468C3"/>
    <w:rsid w:val="00C46D4A"/>
    <w:rsid w:val="00C46F4C"/>
    <w:rsid w:val="00C47AAE"/>
    <w:rsid w:val="00C47C37"/>
    <w:rsid w:val="00C47D4B"/>
    <w:rsid w:val="00C47F12"/>
    <w:rsid w:val="00C500F5"/>
    <w:rsid w:val="00C50150"/>
    <w:rsid w:val="00C502E5"/>
    <w:rsid w:val="00C502FB"/>
    <w:rsid w:val="00C507B7"/>
    <w:rsid w:val="00C50827"/>
    <w:rsid w:val="00C50B8E"/>
    <w:rsid w:val="00C5133B"/>
    <w:rsid w:val="00C514F4"/>
    <w:rsid w:val="00C51C89"/>
    <w:rsid w:val="00C5203B"/>
    <w:rsid w:val="00C523EC"/>
    <w:rsid w:val="00C52640"/>
    <w:rsid w:val="00C52E7C"/>
    <w:rsid w:val="00C53E19"/>
    <w:rsid w:val="00C54244"/>
    <w:rsid w:val="00C54695"/>
    <w:rsid w:val="00C54E05"/>
    <w:rsid w:val="00C552BB"/>
    <w:rsid w:val="00C55BAE"/>
    <w:rsid w:val="00C55DE9"/>
    <w:rsid w:val="00C55E8E"/>
    <w:rsid w:val="00C55F68"/>
    <w:rsid w:val="00C56194"/>
    <w:rsid w:val="00C56522"/>
    <w:rsid w:val="00C56DE4"/>
    <w:rsid w:val="00C579B3"/>
    <w:rsid w:val="00C57BF4"/>
    <w:rsid w:val="00C60250"/>
    <w:rsid w:val="00C60557"/>
    <w:rsid w:val="00C60B88"/>
    <w:rsid w:val="00C60C71"/>
    <w:rsid w:val="00C60DB4"/>
    <w:rsid w:val="00C6106F"/>
    <w:rsid w:val="00C616A9"/>
    <w:rsid w:val="00C6191B"/>
    <w:rsid w:val="00C61BE3"/>
    <w:rsid w:val="00C622C4"/>
    <w:rsid w:val="00C626A9"/>
    <w:rsid w:val="00C62D4F"/>
    <w:rsid w:val="00C631C7"/>
    <w:rsid w:val="00C63281"/>
    <w:rsid w:val="00C63849"/>
    <w:rsid w:val="00C63881"/>
    <w:rsid w:val="00C6394A"/>
    <w:rsid w:val="00C63DD5"/>
    <w:rsid w:val="00C6413B"/>
    <w:rsid w:val="00C64626"/>
    <w:rsid w:val="00C64E8C"/>
    <w:rsid w:val="00C654CE"/>
    <w:rsid w:val="00C6550E"/>
    <w:rsid w:val="00C65552"/>
    <w:rsid w:val="00C65862"/>
    <w:rsid w:val="00C65A0A"/>
    <w:rsid w:val="00C65C58"/>
    <w:rsid w:val="00C65D0F"/>
    <w:rsid w:val="00C65F03"/>
    <w:rsid w:val="00C65FDE"/>
    <w:rsid w:val="00C6600D"/>
    <w:rsid w:val="00C669CB"/>
    <w:rsid w:val="00C66A99"/>
    <w:rsid w:val="00C66FC4"/>
    <w:rsid w:val="00C67164"/>
    <w:rsid w:val="00C671E8"/>
    <w:rsid w:val="00C6748D"/>
    <w:rsid w:val="00C67721"/>
    <w:rsid w:val="00C67AE5"/>
    <w:rsid w:val="00C67BFA"/>
    <w:rsid w:val="00C67E09"/>
    <w:rsid w:val="00C701EA"/>
    <w:rsid w:val="00C7098F"/>
    <w:rsid w:val="00C710D2"/>
    <w:rsid w:val="00C71149"/>
    <w:rsid w:val="00C71303"/>
    <w:rsid w:val="00C715BD"/>
    <w:rsid w:val="00C72A53"/>
    <w:rsid w:val="00C72BC7"/>
    <w:rsid w:val="00C73790"/>
    <w:rsid w:val="00C73896"/>
    <w:rsid w:val="00C73DA0"/>
    <w:rsid w:val="00C74232"/>
    <w:rsid w:val="00C74583"/>
    <w:rsid w:val="00C747B2"/>
    <w:rsid w:val="00C74C3C"/>
    <w:rsid w:val="00C7559A"/>
    <w:rsid w:val="00C7568E"/>
    <w:rsid w:val="00C757FB"/>
    <w:rsid w:val="00C75AC8"/>
    <w:rsid w:val="00C7664F"/>
    <w:rsid w:val="00C76874"/>
    <w:rsid w:val="00C76B8A"/>
    <w:rsid w:val="00C76DDD"/>
    <w:rsid w:val="00C77A14"/>
    <w:rsid w:val="00C804E7"/>
    <w:rsid w:val="00C804ED"/>
    <w:rsid w:val="00C80641"/>
    <w:rsid w:val="00C80D0D"/>
    <w:rsid w:val="00C81163"/>
    <w:rsid w:val="00C811F6"/>
    <w:rsid w:val="00C8158D"/>
    <w:rsid w:val="00C81803"/>
    <w:rsid w:val="00C81B0B"/>
    <w:rsid w:val="00C81FF0"/>
    <w:rsid w:val="00C833A0"/>
    <w:rsid w:val="00C8381C"/>
    <w:rsid w:val="00C8384E"/>
    <w:rsid w:val="00C83BF3"/>
    <w:rsid w:val="00C83DD8"/>
    <w:rsid w:val="00C8501C"/>
    <w:rsid w:val="00C858FA"/>
    <w:rsid w:val="00C85A3B"/>
    <w:rsid w:val="00C85B4C"/>
    <w:rsid w:val="00C85D3B"/>
    <w:rsid w:val="00C861AE"/>
    <w:rsid w:val="00C871BC"/>
    <w:rsid w:val="00C874E7"/>
    <w:rsid w:val="00C877BD"/>
    <w:rsid w:val="00C877C6"/>
    <w:rsid w:val="00C87CBB"/>
    <w:rsid w:val="00C87D47"/>
    <w:rsid w:val="00C9013D"/>
    <w:rsid w:val="00C9066B"/>
    <w:rsid w:val="00C90921"/>
    <w:rsid w:val="00C91118"/>
    <w:rsid w:val="00C9129E"/>
    <w:rsid w:val="00C9179A"/>
    <w:rsid w:val="00C917F7"/>
    <w:rsid w:val="00C91A42"/>
    <w:rsid w:val="00C91C80"/>
    <w:rsid w:val="00C92056"/>
    <w:rsid w:val="00C9291B"/>
    <w:rsid w:val="00C92BFB"/>
    <w:rsid w:val="00C92CA8"/>
    <w:rsid w:val="00C9334B"/>
    <w:rsid w:val="00C93A09"/>
    <w:rsid w:val="00C9490F"/>
    <w:rsid w:val="00C94E0D"/>
    <w:rsid w:val="00C94E3D"/>
    <w:rsid w:val="00C94E48"/>
    <w:rsid w:val="00C95002"/>
    <w:rsid w:val="00C95631"/>
    <w:rsid w:val="00C9591E"/>
    <w:rsid w:val="00C95BEB"/>
    <w:rsid w:val="00C95C7C"/>
    <w:rsid w:val="00C95DC3"/>
    <w:rsid w:val="00C968EA"/>
    <w:rsid w:val="00C968F3"/>
    <w:rsid w:val="00C96AE9"/>
    <w:rsid w:val="00C96CD6"/>
    <w:rsid w:val="00C96D0A"/>
    <w:rsid w:val="00C97170"/>
    <w:rsid w:val="00C97413"/>
    <w:rsid w:val="00C97817"/>
    <w:rsid w:val="00C97C5B"/>
    <w:rsid w:val="00C97CC3"/>
    <w:rsid w:val="00C97EDD"/>
    <w:rsid w:val="00CA01C5"/>
    <w:rsid w:val="00CA038D"/>
    <w:rsid w:val="00CA0528"/>
    <w:rsid w:val="00CA0575"/>
    <w:rsid w:val="00CA1F12"/>
    <w:rsid w:val="00CA1F69"/>
    <w:rsid w:val="00CA1F78"/>
    <w:rsid w:val="00CA21D4"/>
    <w:rsid w:val="00CA24F9"/>
    <w:rsid w:val="00CA26E6"/>
    <w:rsid w:val="00CA2DA3"/>
    <w:rsid w:val="00CA2E46"/>
    <w:rsid w:val="00CA300E"/>
    <w:rsid w:val="00CA32A1"/>
    <w:rsid w:val="00CA37F1"/>
    <w:rsid w:val="00CA388E"/>
    <w:rsid w:val="00CA3B3B"/>
    <w:rsid w:val="00CA3FAC"/>
    <w:rsid w:val="00CA3FB8"/>
    <w:rsid w:val="00CA4505"/>
    <w:rsid w:val="00CA4790"/>
    <w:rsid w:val="00CA4943"/>
    <w:rsid w:val="00CA4985"/>
    <w:rsid w:val="00CA4DF5"/>
    <w:rsid w:val="00CA5452"/>
    <w:rsid w:val="00CA5AFA"/>
    <w:rsid w:val="00CA66BB"/>
    <w:rsid w:val="00CA66DE"/>
    <w:rsid w:val="00CA6722"/>
    <w:rsid w:val="00CA6762"/>
    <w:rsid w:val="00CA6C5C"/>
    <w:rsid w:val="00CA78BE"/>
    <w:rsid w:val="00CA7930"/>
    <w:rsid w:val="00CA7DE5"/>
    <w:rsid w:val="00CB02BB"/>
    <w:rsid w:val="00CB04C7"/>
    <w:rsid w:val="00CB05FA"/>
    <w:rsid w:val="00CB064C"/>
    <w:rsid w:val="00CB0F74"/>
    <w:rsid w:val="00CB1409"/>
    <w:rsid w:val="00CB141D"/>
    <w:rsid w:val="00CB1431"/>
    <w:rsid w:val="00CB1E56"/>
    <w:rsid w:val="00CB25A6"/>
    <w:rsid w:val="00CB2A9B"/>
    <w:rsid w:val="00CB2BC0"/>
    <w:rsid w:val="00CB3721"/>
    <w:rsid w:val="00CB39C3"/>
    <w:rsid w:val="00CB4088"/>
    <w:rsid w:val="00CB433A"/>
    <w:rsid w:val="00CB469B"/>
    <w:rsid w:val="00CB480B"/>
    <w:rsid w:val="00CB4D6D"/>
    <w:rsid w:val="00CB53FE"/>
    <w:rsid w:val="00CB577F"/>
    <w:rsid w:val="00CB5999"/>
    <w:rsid w:val="00CB5A3C"/>
    <w:rsid w:val="00CB5B0D"/>
    <w:rsid w:val="00CB64FE"/>
    <w:rsid w:val="00CB694C"/>
    <w:rsid w:val="00CB6DE3"/>
    <w:rsid w:val="00CB713D"/>
    <w:rsid w:val="00CB7263"/>
    <w:rsid w:val="00CB729C"/>
    <w:rsid w:val="00CB7971"/>
    <w:rsid w:val="00CB7B78"/>
    <w:rsid w:val="00CB7F92"/>
    <w:rsid w:val="00CC021B"/>
    <w:rsid w:val="00CC056A"/>
    <w:rsid w:val="00CC0DBE"/>
    <w:rsid w:val="00CC0F72"/>
    <w:rsid w:val="00CC13AC"/>
    <w:rsid w:val="00CC14F8"/>
    <w:rsid w:val="00CC1705"/>
    <w:rsid w:val="00CC1797"/>
    <w:rsid w:val="00CC1D1A"/>
    <w:rsid w:val="00CC1E52"/>
    <w:rsid w:val="00CC2592"/>
    <w:rsid w:val="00CC29D7"/>
    <w:rsid w:val="00CC2B96"/>
    <w:rsid w:val="00CC2BFB"/>
    <w:rsid w:val="00CC3007"/>
    <w:rsid w:val="00CC32C8"/>
    <w:rsid w:val="00CC334D"/>
    <w:rsid w:val="00CC3473"/>
    <w:rsid w:val="00CC394B"/>
    <w:rsid w:val="00CC3A54"/>
    <w:rsid w:val="00CC3ABB"/>
    <w:rsid w:val="00CC422A"/>
    <w:rsid w:val="00CC4715"/>
    <w:rsid w:val="00CC482B"/>
    <w:rsid w:val="00CC49B9"/>
    <w:rsid w:val="00CC4E30"/>
    <w:rsid w:val="00CC56B6"/>
    <w:rsid w:val="00CC58E6"/>
    <w:rsid w:val="00CC5F3E"/>
    <w:rsid w:val="00CC6197"/>
    <w:rsid w:val="00CC6345"/>
    <w:rsid w:val="00CC6362"/>
    <w:rsid w:val="00CC688B"/>
    <w:rsid w:val="00CC6C5D"/>
    <w:rsid w:val="00CC6F5A"/>
    <w:rsid w:val="00CC707C"/>
    <w:rsid w:val="00CC72E8"/>
    <w:rsid w:val="00CC7B16"/>
    <w:rsid w:val="00CD00EC"/>
    <w:rsid w:val="00CD0471"/>
    <w:rsid w:val="00CD056E"/>
    <w:rsid w:val="00CD078C"/>
    <w:rsid w:val="00CD096E"/>
    <w:rsid w:val="00CD0AB5"/>
    <w:rsid w:val="00CD100C"/>
    <w:rsid w:val="00CD191D"/>
    <w:rsid w:val="00CD213A"/>
    <w:rsid w:val="00CD27BC"/>
    <w:rsid w:val="00CD2A63"/>
    <w:rsid w:val="00CD2C29"/>
    <w:rsid w:val="00CD2F7D"/>
    <w:rsid w:val="00CD31B5"/>
    <w:rsid w:val="00CD32A5"/>
    <w:rsid w:val="00CD3946"/>
    <w:rsid w:val="00CD3BCB"/>
    <w:rsid w:val="00CD3CD9"/>
    <w:rsid w:val="00CD489F"/>
    <w:rsid w:val="00CD4F9B"/>
    <w:rsid w:val="00CD4FD7"/>
    <w:rsid w:val="00CD51CC"/>
    <w:rsid w:val="00CD57E6"/>
    <w:rsid w:val="00CD5A36"/>
    <w:rsid w:val="00CD5A39"/>
    <w:rsid w:val="00CD5F8A"/>
    <w:rsid w:val="00CD612B"/>
    <w:rsid w:val="00CD641C"/>
    <w:rsid w:val="00CD663A"/>
    <w:rsid w:val="00CD6826"/>
    <w:rsid w:val="00CD6BBE"/>
    <w:rsid w:val="00CD6BC8"/>
    <w:rsid w:val="00CD7300"/>
    <w:rsid w:val="00CD7442"/>
    <w:rsid w:val="00CD7891"/>
    <w:rsid w:val="00CD798E"/>
    <w:rsid w:val="00CD79E0"/>
    <w:rsid w:val="00CD7A31"/>
    <w:rsid w:val="00CD7A3C"/>
    <w:rsid w:val="00CD7C36"/>
    <w:rsid w:val="00CD7D42"/>
    <w:rsid w:val="00CE022C"/>
    <w:rsid w:val="00CE0506"/>
    <w:rsid w:val="00CE0A9D"/>
    <w:rsid w:val="00CE124D"/>
    <w:rsid w:val="00CE1E87"/>
    <w:rsid w:val="00CE1F0E"/>
    <w:rsid w:val="00CE1FDE"/>
    <w:rsid w:val="00CE26C2"/>
    <w:rsid w:val="00CE2C86"/>
    <w:rsid w:val="00CE2FF0"/>
    <w:rsid w:val="00CE3711"/>
    <w:rsid w:val="00CE3AB6"/>
    <w:rsid w:val="00CE3D15"/>
    <w:rsid w:val="00CE475D"/>
    <w:rsid w:val="00CE528A"/>
    <w:rsid w:val="00CE54D5"/>
    <w:rsid w:val="00CE5506"/>
    <w:rsid w:val="00CE5538"/>
    <w:rsid w:val="00CE585A"/>
    <w:rsid w:val="00CE6B7D"/>
    <w:rsid w:val="00CE7F14"/>
    <w:rsid w:val="00CE7FB3"/>
    <w:rsid w:val="00CF01FE"/>
    <w:rsid w:val="00CF0864"/>
    <w:rsid w:val="00CF0F42"/>
    <w:rsid w:val="00CF137A"/>
    <w:rsid w:val="00CF1687"/>
    <w:rsid w:val="00CF1C90"/>
    <w:rsid w:val="00CF241F"/>
    <w:rsid w:val="00CF27E7"/>
    <w:rsid w:val="00CF30AB"/>
    <w:rsid w:val="00CF3218"/>
    <w:rsid w:val="00CF345E"/>
    <w:rsid w:val="00CF37E0"/>
    <w:rsid w:val="00CF4128"/>
    <w:rsid w:val="00CF4441"/>
    <w:rsid w:val="00CF4D41"/>
    <w:rsid w:val="00CF4E5F"/>
    <w:rsid w:val="00CF524F"/>
    <w:rsid w:val="00CF5614"/>
    <w:rsid w:val="00CF573B"/>
    <w:rsid w:val="00CF587F"/>
    <w:rsid w:val="00CF5D8E"/>
    <w:rsid w:val="00CF6035"/>
    <w:rsid w:val="00CF627E"/>
    <w:rsid w:val="00CF6335"/>
    <w:rsid w:val="00CF679C"/>
    <w:rsid w:val="00CF679D"/>
    <w:rsid w:val="00CF6877"/>
    <w:rsid w:val="00CF6900"/>
    <w:rsid w:val="00CF6A6D"/>
    <w:rsid w:val="00CF7480"/>
    <w:rsid w:val="00CF7525"/>
    <w:rsid w:val="00CF7ABF"/>
    <w:rsid w:val="00CF7C44"/>
    <w:rsid w:val="00CF7E99"/>
    <w:rsid w:val="00D0038F"/>
    <w:rsid w:val="00D0055E"/>
    <w:rsid w:val="00D00A7D"/>
    <w:rsid w:val="00D00F97"/>
    <w:rsid w:val="00D00F9C"/>
    <w:rsid w:val="00D0162C"/>
    <w:rsid w:val="00D0168E"/>
    <w:rsid w:val="00D01809"/>
    <w:rsid w:val="00D01AA7"/>
    <w:rsid w:val="00D021EF"/>
    <w:rsid w:val="00D02C7B"/>
    <w:rsid w:val="00D03892"/>
    <w:rsid w:val="00D03EDC"/>
    <w:rsid w:val="00D04108"/>
    <w:rsid w:val="00D04151"/>
    <w:rsid w:val="00D0457C"/>
    <w:rsid w:val="00D04924"/>
    <w:rsid w:val="00D05113"/>
    <w:rsid w:val="00D05567"/>
    <w:rsid w:val="00D05832"/>
    <w:rsid w:val="00D05C6C"/>
    <w:rsid w:val="00D05D10"/>
    <w:rsid w:val="00D05F34"/>
    <w:rsid w:val="00D06014"/>
    <w:rsid w:val="00D061BB"/>
    <w:rsid w:val="00D06799"/>
    <w:rsid w:val="00D06851"/>
    <w:rsid w:val="00D06F13"/>
    <w:rsid w:val="00D06F88"/>
    <w:rsid w:val="00D07143"/>
    <w:rsid w:val="00D072C7"/>
    <w:rsid w:val="00D073AD"/>
    <w:rsid w:val="00D0769F"/>
    <w:rsid w:val="00D076F0"/>
    <w:rsid w:val="00D0777C"/>
    <w:rsid w:val="00D1075B"/>
    <w:rsid w:val="00D10C5B"/>
    <w:rsid w:val="00D10CE1"/>
    <w:rsid w:val="00D11030"/>
    <w:rsid w:val="00D11071"/>
    <w:rsid w:val="00D110F9"/>
    <w:rsid w:val="00D11C16"/>
    <w:rsid w:val="00D12183"/>
    <w:rsid w:val="00D1221C"/>
    <w:rsid w:val="00D125EC"/>
    <w:rsid w:val="00D13062"/>
    <w:rsid w:val="00D1330B"/>
    <w:rsid w:val="00D13502"/>
    <w:rsid w:val="00D13E58"/>
    <w:rsid w:val="00D14889"/>
    <w:rsid w:val="00D14FEA"/>
    <w:rsid w:val="00D15475"/>
    <w:rsid w:val="00D15A94"/>
    <w:rsid w:val="00D15D6B"/>
    <w:rsid w:val="00D16031"/>
    <w:rsid w:val="00D17393"/>
    <w:rsid w:val="00D175DF"/>
    <w:rsid w:val="00D2004B"/>
    <w:rsid w:val="00D20B6F"/>
    <w:rsid w:val="00D20F6E"/>
    <w:rsid w:val="00D2102A"/>
    <w:rsid w:val="00D214E2"/>
    <w:rsid w:val="00D21757"/>
    <w:rsid w:val="00D21C6F"/>
    <w:rsid w:val="00D22258"/>
    <w:rsid w:val="00D223F7"/>
    <w:rsid w:val="00D22C0B"/>
    <w:rsid w:val="00D22D9C"/>
    <w:rsid w:val="00D22F38"/>
    <w:rsid w:val="00D2325B"/>
    <w:rsid w:val="00D2335E"/>
    <w:rsid w:val="00D2429E"/>
    <w:rsid w:val="00D242F2"/>
    <w:rsid w:val="00D2438B"/>
    <w:rsid w:val="00D24752"/>
    <w:rsid w:val="00D24938"/>
    <w:rsid w:val="00D25032"/>
    <w:rsid w:val="00D2513F"/>
    <w:rsid w:val="00D2541B"/>
    <w:rsid w:val="00D2577C"/>
    <w:rsid w:val="00D25C90"/>
    <w:rsid w:val="00D25F48"/>
    <w:rsid w:val="00D27C41"/>
    <w:rsid w:val="00D27E48"/>
    <w:rsid w:val="00D3010C"/>
    <w:rsid w:val="00D3036E"/>
    <w:rsid w:val="00D307EF"/>
    <w:rsid w:val="00D30CF2"/>
    <w:rsid w:val="00D32533"/>
    <w:rsid w:val="00D32793"/>
    <w:rsid w:val="00D32A99"/>
    <w:rsid w:val="00D32B52"/>
    <w:rsid w:val="00D32D7E"/>
    <w:rsid w:val="00D331DA"/>
    <w:rsid w:val="00D337AA"/>
    <w:rsid w:val="00D341DA"/>
    <w:rsid w:val="00D34F20"/>
    <w:rsid w:val="00D354A7"/>
    <w:rsid w:val="00D355EE"/>
    <w:rsid w:val="00D35768"/>
    <w:rsid w:val="00D357C5"/>
    <w:rsid w:val="00D35EC9"/>
    <w:rsid w:val="00D36666"/>
    <w:rsid w:val="00D368C0"/>
    <w:rsid w:val="00D36B53"/>
    <w:rsid w:val="00D379E3"/>
    <w:rsid w:val="00D37ABE"/>
    <w:rsid w:val="00D37FCE"/>
    <w:rsid w:val="00D4002C"/>
    <w:rsid w:val="00D40101"/>
    <w:rsid w:val="00D40131"/>
    <w:rsid w:val="00D40603"/>
    <w:rsid w:val="00D406FF"/>
    <w:rsid w:val="00D40EB3"/>
    <w:rsid w:val="00D40FE8"/>
    <w:rsid w:val="00D4108B"/>
    <w:rsid w:val="00D4131D"/>
    <w:rsid w:val="00D414C4"/>
    <w:rsid w:val="00D42AFC"/>
    <w:rsid w:val="00D42DF7"/>
    <w:rsid w:val="00D42F42"/>
    <w:rsid w:val="00D43057"/>
    <w:rsid w:val="00D4314D"/>
    <w:rsid w:val="00D431E5"/>
    <w:rsid w:val="00D43589"/>
    <w:rsid w:val="00D435E1"/>
    <w:rsid w:val="00D439BE"/>
    <w:rsid w:val="00D43D41"/>
    <w:rsid w:val="00D43E39"/>
    <w:rsid w:val="00D45055"/>
    <w:rsid w:val="00D457C0"/>
    <w:rsid w:val="00D45814"/>
    <w:rsid w:val="00D45964"/>
    <w:rsid w:val="00D45A3C"/>
    <w:rsid w:val="00D45B76"/>
    <w:rsid w:val="00D45B83"/>
    <w:rsid w:val="00D4616B"/>
    <w:rsid w:val="00D4621D"/>
    <w:rsid w:val="00D463F1"/>
    <w:rsid w:val="00D4735A"/>
    <w:rsid w:val="00D47ED1"/>
    <w:rsid w:val="00D505A8"/>
    <w:rsid w:val="00D50A2A"/>
    <w:rsid w:val="00D50AFA"/>
    <w:rsid w:val="00D5134C"/>
    <w:rsid w:val="00D5159A"/>
    <w:rsid w:val="00D5162A"/>
    <w:rsid w:val="00D51B2A"/>
    <w:rsid w:val="00D51DD1"/>
    <w:rsid w:val="00D51F95"/>
    <w:rsid w:val="00D52320"/>
    <w:rsid w:val="00D5234D"/>
    <w:rsid w:val="00D5245B"/>
    <w:rsid w:val="00D524D9"/>
    <w:rsid w:val="00D5365C"/>
    <w:rsid w:val="00D53A43"/>
    <w:rsid w:val="00D53B91"/>
    <w:rsid w:val="00D53BC3"/>
    <w:rsid w:val="00D54038"/>
    <w:rsid w:val="00D5472E"/>
    <w:rsid w:val="00D549FD"/>
    <w:rsid w:val="00D54A02"/>
    <w:rsid w:val="00D54EA1"/>
    <w:rsid w:val="00D55024"/>
    <w:rsid w:val="00D5513F"/>
    <w:rsid w:val="00D55179"/>
    <w:rsid w:val="00D551F5"/>
    <w:rsid w:val="00D55DB9"/>
    <w:rsid w:val="00D55FA8"/>
    <w:rsid w:val="00D56031"/>
    <w:rsid w:val="00D5633A"/>
    <w:rsid w:val="00D56D99"/>
    <w:rsid w:val="00D56ECD"/>
    <w:rsid w:val="00D57126"/>
    <w:rsid w:val="00D572DC"/>
    <w:rsid w:val="00D57924"/>
    <w:rsid w:val="00D57AFB"/>
    <w:rsid w:val="00D57E40"/>
    <w:rsid w:val="00D604B2"/>
    <w:rsid w:val="00D6117E"/>
    <w:rsid w:val="00D617AF"/>
    <w:rsid w:val="00D61B1F"/>
    <w:rsid w:val="00D61BE3"/>
    <w:rsid w:val="00D61E75"/>
    <w:rsid w:val="00D62683"/>
    <w:rsid w:val="00D62954"/>
    <w:rsid w:val="00D62E50"/>
    <w:rsid w:val="00D63140"/>
    <w:rsid w:val="00D6380F"/>
    <w:rsid w:val="00D63B5B"/>
    <w:rsid w:val="00D63ED6"/>
    <w:rsid w:val="00D64140"/>
    <w:rsid w:val="00D6425E"/>
    <w:rsid w:val="00D648E5"/>
    <w:rsid w:val="00D64DD0"/>
    <w:rsid w:val="00D64E4A"/>
    <w:rsid w:val="00D65069"/>
    <w:rsid w:val="00D650A4"/>
    <w:rsid w:val="00D6510C"/>
    <w:rsid w:val="00D65263"/>
    <w:rsid w:val="00D654ED"/>
    <w:rsid w:val="00D65768"/>
    <w:rsid w:val="00D65796"/>
    <w:rsid w:val="00D657BE"/>
    <w:rsid w:val="00D6633C"/>
    <w:rsid w:val="00D6715A"/>
    <w:rsid w:val="00D6736D"/>
    <w:rsid w:val="00D67F92"/>
    <w:rsid w:val="00D7060B"/>
    <w:rsid w:val="00D70A1E"/>
    <w:rsid w:val="00D70C8C"/>
    <w:rsid w:val="00D713F6"/>
    <w:rsid w:val="00D7141C"/>
    <w:rsid w:val="00D7143D"/>
    <w:rsid w:val="00D7157F"/>
    <w:rsid w:val="00D71971"/>
    <w:rsid w:val="00D71A0B"/>
    <w:rsid w:val="00D71A20"/>
    <w:rsid w:val="00D720E5"/>
    <w:rsid w:val="00D72221"/>
    <w:rsid w:val="00D7287E"/>
    <w:rsid w:val="00D72C78"/>
    <w:rsid w:val="00D730CA"/>
    <w:rsid w:val="00D733FE"/>
    <w:rsid w:val="00D7357D"/>
    <w:rsid w:val="00D73915"/>
    <w:rsid w:val="00D73936"/>
    <w:rsid w:val="00D73CC3"/>
    <w:rsid w:val="00D74306"/>
    <w:rsid w:val="00D74446"/>
    <w:rsid w:val="00D74548"/>
    <w:rsid w:val="00D747D0"/>
    <w:rsid w:val="00D75259"/>
    <w:rsid w:val="00D756F8"/>
    <w:rsid w:val="00D75896"/>
    <w:rsid w:val="00D75EE5"/>
    <w:rsid w:val="00D75F27"/>
    <w:rsid w:val="00D760F9"/>
    <w:rsid w:val="00D7614D"/>
    <w:rsid w:val="00D76240"/>
    <w:rsid w:val="00D7658F"/>
    <w:rsid w:val="00D769B9"/>
    <w:rsid w:val="00D77291"/>
    <w:rsid w:val="00D7733D"/>
    <w:rsid w:val="00D773BE"/>
    <w:rsid w:val="00D77858"/>
    <w:rsid w:val="00D77C43"/>
    <w:rsid w:val="00D77C67"/>
    <w:rsid w:val="00D8001A"/>
    <w:rsid w:val="00D80AF8"/>
    <w:rsid w:val="00D81195"/>
    <w:rsid w:val="00D81801"/>
    <w:rsid w:val="00D81C15"/>
    <w:rsid w:val="00D829FC"/>
    <w:rsid w:val="00D82C0F"/>
    <w:rsid w:val="00D82E81"/>
    <w:rsid w:val="00D82FDB"/>
    <w:rsid w:val="00D834DD"/>
    <w:rsid w:val="00D835D1"/>
    <w:rsid w:val="00D8366F"/>
    <w:rsid w:val="00D83C0B"/>
    <w:rsid w:val="00D83EFD"/>
    <w:rsid w:val="00D8468F"/>
    <w:rsid w:val="00D8498F"/>
    <w:rsid w:val="00D84A1F"/>
    <w:rsid w:val="00D85334"/>
    <w:rsid w:val="00D85499"/>
    <w:rsid w:val="00D85C19"/>
    <w:rsid w:val="00D8636D"/>
    <w:rsid w:val="00D86E05"/>
    <w:rsid w:val="00D87984"/>
    <w:rsid w:val="00D87C61"/>
    <w:rsid w:val="00D90243"/>
    <w:rsid w:val="00D90886"/>
    <w:rsid w:val="00D90A6F"/>
    <w:rsid w:val="00D90B85"/>
    <w:rsid w:val="00D913CE"/>
    <w:rsid w:val="00D91878"/>
    <w:rsid w:val="00D91F07"/>
    <w:rsid w:val="00D92693"/>
    <w:rsid w:val="00D92E04"/>
    <w:rsid w:val="00D92E81"/>
    <w:rsid w:val="00D92F19"/>
    <w:rsid w:val="00D93298"/>
    <w:rsid w:val="00D93C7D"/>
    <w:rsid w:val="00D93D21"/>
    <w:rsid w:val="00D93D5D"/>
    <w:rsid w:val="00D93E18"/>
    <w:rsid w:val="00D9418C"/>
    <w:rsid w:val="00D94200"/>
    <w:rsid w:val="00D953E7"/>
    <w:rsid w:val="00D9605C"/>
    <w:rsid w:val="00D961D5"/>
    <w:rsid w:val="00D9674E"/>
    <w:rsid w:val="00D96D72"/>
    <w:rsid w:val="00D97048"/>
    <w:rsid w:val="00D974F8"/>
    <w:rsid w:val="00D97EB2"/>
    <w:rsid w:val="00DA0054"/>
    <w:rsid w:val="00DA0600"/>
    <w:rsid w:val="00DA0C97"/>
    <w:rsid w:val="00DA0E05"/>
    <w:rsid w:val="00DA13F8"/>
    <w:rsid w:val="00DA181C"/>
    <w:rsid w:val="00DA1A1C"/>
    <w:rsid w:val="00DA1A23"/>
    <w:rsid w:val="00DA1B29"/>
    <w:rsid w:val="00DA20F0"/>
    <w:rsid w:val="00DA22A5"/>
    <w:rsid w:val="00DA2363"/>
    <w:rsid w:val="00DA23B5"/>
    <w:rsid w:val="00DA24E7"/>
    <w:rsid w:val="00DA27A3"/>
    <w:rsid w:val="00DA31DB"/>
    <w:rsid w:val="00DA32B0"/>
    <w:rsid w:val="00DA33C7"/>
    <w:rsid w:val="00DA34FF"/>
    <w:rsid w:val="00DA38FF"/>
    <w:rsid w:val="00DA3A28"/>
    <w:rsid w:val="00DA407C"/>
    <w:rsid w:val="00DA4126"/>
    <w:rsid w:val="00DA47A6"/>
    <w:rsid w:val="00DA480F"/>
    <w:rsid w:val="00DA4B7F"/>
    <w:rsid w:val="00DA4B86"/>
    <w:rsid w:val="00DA4D64"/>
    <w:rsid w:val="00DA55AB"/>
    <w:rsid w:val="00DA5C33"/>
    <w:rsid w:val="00DA5C63"/>
    <w:rsid w:val="00DA5FB3"/>
    <w:rsid w:val="00DA67D8"/>
    <w:rsid w:val="00DA6C24"/>
    <w:rsid w:val="00DA6F70"/>
    <w:rsid w:val="00DA73E4"/>
    <w:rsid w:val="00DA749B"/>
    <w:rsid w:val="00DA78C4"/>
    <w:rsid w:val="00DA7AC8"/>
    <w:rsid w:val="00DA7D06"/>
    <w:rsid w:val="00DA7F99"/>
    <w:rsid w:val="00DB031F"/>
    <w:rsid w:val="00DB0552"/>
    <w:rsid w:val="00DB070C"/>
    <w:rsid w:val="00DB0E0B"/>
    <w:rsid w:val="00DB156E"/>
    <w:rsid w:val="00DB1E75"/>
    <w:rsid w:val="00DB1F43"/>
    <w:rsid w:val="00DB22E4"/>
    <w:rsid w:val="00DB2FF4"/>
    <w:rsid w:val="00DB36EE"/>
    <w:rsid w:val="00DB3D4D"/>
    <w:rsid w:val="00DB4293"/>
    <w:rsid w:val="00DB42F8"/>
    <w:rsid w:val="00DB47CF"/>
    <w:rsid w:val="00DB4A8B"/>
    <w:rsid w:val="00DB4C79"/>
    <w:rsid w:val="00DB55AD"/>
    <w:rsid w:val="00DB59BF"/>
    <w:rsid w:val="00DB6A7E"/>
    <w:rsid w:val="00DB6F1D"/>
    <w:rsid w:val="00DB7884"/>
    <w:rsid w:val="00DB7C2D"/>
    <w:rsid w:val="00DC09CA"/>
    <w:rsid w:val="00DC0A3A"/>
    <w:rsid w:val="00DC171C"/>
    <w:rsid w:val="00DC253C"/>
    <w:rsid w:val="00DC254F"/>
    <w:rsid w:val="00DC29D0"/>
    <w:rsid w:val="00DC2A32"/>
    <w:rsid w:val="00DC31B9"/>
    <w:rsid w:val="00DC33D2"/>
    <w:rsid w:val="00DC3882"/>
    <w:rsid w:val="00DC4513"/>
    <w:rsid w:val="00DC5149"/>
    <w:rsid w:val="00DC52B1"/>
    <w:rsid w:val="00DC5680"/>
    <w:rsid w:val="00DC5EF4"/>
    <w:rsid w:val="00DC61CB"/>
    <w:rsid w:val="00DC63AC"/>
    <w:rsid w:val="00DC65A7"/>
    <w:rsid w:val="00DC7039"/>
    <w:rsid w:val="00DC7AA0"/>
    <w:rsid w:val="00DD0095"/>
    <w:rsid w:val="00DD07A8"/>
    <w:rsid w:val="00DD0862"/>
    <w:rsid w:val="00DD0AE0"/>
    <w:rsid w:val="00DD257F"/>
    <w:rsid w:val="00DD25A4"/>
    <w:rsid w:val="00DD2B85"/>
    <w:rsid w:val="00DD2B86"/>
    <w:rsid w:val="00DD2D31"/>
    <w:rsid w:val="00DD2E01"/>
    <w:rsid w:val="00DD2E27"/>
    <w:rsid w:val="00DD3B40"/>
    <w:rsid w:val="00DD3FB2"/>
    <w:rsid w:val="00DD464F"/>
    <w:rsid w:val="00DD4976"/>
    <w:rsid w:val="00DD4BAE"/>
    <w:rsid w:val="00DD4BE2"/>
    <w:rsid w:val="00DD4C75"/>
    <w:rsid w:val="00DD4F63"/>
    <w:rsid w:val="00DD50C7"/>
    <w:rsid w:val="00DD50CD"/>
    <w:rsid w:val="00DD57CE"/>
    <w:rsid w:val="00DD57DE"/>
    <w:rsid w:val="00DD5D83"/>
    <w:rsid w:val="00DD60B3"/>
    <w:rsid w:val="00DD648D"/>
    <w:rsid w:val="00DD6F7E"/>
    <w:rsid w:val="00DD7250"/>
    <w:rsid w:val="00DD760F"/>
    <w:rsid w:val="00DD7636"/>
    <w:rsid w:val="00DD76C5"/>
    <w:rsid w:val="00DD76E0"/>
    <w:rsid w:val="00DE1238"/>
    <w:rsid w:val="00DE12A3"/>
    <w:rsid w:val="00DE1707"/>
    <w:rsid w:val="00DE197F"/>
    <w:rsid w:val="00DE269F"/>
    <w:rsid w:val="00DE26E9"/>
    <w:rsid w:val="00DE2F0A"/>
    <w:rsid w:val="00DE38CC"/>
    <w:rsid w:val="00DE3A68"/>
    <w:rsid w:val="00DE3D37"/>
    <w:rsid w:val="00DE438D"/>
    <w:rsid w:val="00DE4540"/>
    <w:rsid w:val="00DE4709"/>
    <w:rsid w:val="00DE55B4"/>
    <w:rsid w:val="00DE5A21"/>
    <w:rsid w:val="00DE5AAE"/>
    <w:rsid w:val="00DE6028"/>
    <w:rsid w:val="00DE6268"/>
    <w:rsid w:val="00DE63EC"/>
    <w:rsid w:val="00DE6962"/>
    <w:rsid w:val="00DE6BC1"/>
    <w:rsid w:val="00DE7267"/>
    <w:rsid w:val="00DE7B5E"/>
    <w:rsid w:val="00DF07B1"/>
    <w:rsid w:val="00DF0830"/>
    <w:rsid w:val="00DF0AA9"/>
    <w:rsid w:val="00DF0F34"/>
    <w:rsid w:val="00DF15F6"/>
    <w:rsid w:val="00DF18B6"/>
    <w:rsid w:val="00DF1921"/>
    <w:rsid w:val="00DF193E"/>
    <w:rsid w:val="00DF1EDD"/>
    <w:rsid w:val="00DF26F2"/>
    <w:rsid w:val="00DF28F4"/>
    <w:rsid w:val="00DF2BF4"/>
    <w:rsid w:val="00DF3B5B"/>
    <w:rsid w:val="00DF3F08"/>
    <w:rsid w:val="00DF4361"/>
    <w:rsid w:val="00DF45B9"/>
    <w:rsid w:val="00DF468A"/>
    <w:rsid w:val="00DF48F4"/>
    <w:rsid w:val="00DF5918"/>
    <w:rsid w:val="00DF5989"/>
    <w:rsid w:val="00DF5B11"/>
    <w:rsid w:val="00DF6593"/>
    <w:rsid w:val="00DF66DE"/>
    <w:rsid w:val="00DF6AE8"/>
    <w:rsid w:val="00DF6E77"/>
    <w:rsid w:val="00DF723A"/>
    <w:rsid w:val="00DF7796"/>
    <w:rsid w:val="00DF7D6F"/>
    <w:rsid w:val="00E00108"/>
    <w:rsid w:val="00E00318"/>
    <w:rsid w:val="00E004BB"/>
    <w:rsid w:val="00E00612"/>
    <w:rsid w:val="00E00DC6"/>
    <w:rsid w:val="00E01A80"/>
    <w:rsid w:val="00E01B8C"/>
    <w:rsid w:val="00E01CBB"/>
    <w:rsid w:val="00E01D91"/>
    <w:rsid w:val="00E02380"/>
    <w:rsid w:val="00E023BC"/>
    <w:rsid w:val="00E02696"/>
    <w:rsid w:val="00E0285F"/>
    <w:rsid w:val="00E02A46"/>
    <w:rsid w:val="00E02BF4"/>
    <w:rsid w:val="00E03656"/>
    <w:rsid w:val="00E03676"/>
    <w:rsid w:val="00E03981"/>
    <w:rsid w:val="00E03DC6"/>
    <w:rsid w:val="00E03FEB"/>
    <w:rsid w:val="00E04C29"/>
    <w:rsid w:val="00E05041"/>
    <w:rsid w:val="00E06258"/>
    <w:rsid w:val="00E062D3"/>
    <w:rsid w:val="00E06308"/>
    <w:rsid w:val="00E06E54"/>
    <w:rsid w:val="00E072A7"/>
    <w:rsid w:val="00E07778"/>
    <w:rsid w:val="00E07A38"/>
    <w:rsid w:val="00E07B4D"/>
    <w:rsid w:val="00E07B7C"/>
    <w:rsid w:val="00E11155"/>
    <w:rsid w:val="00E12461"/>
    <w:rsid w:val="00E126C6"/>
    <w:rsid w:val="00E1331A"/>
    <w:rsid w:val="00E1364A"/>
    <w:rsid w:val="00E137E8"/>
    <w:rsid w:val="00E138DD"/>
    <w:rsid w:val="00E13A48"/>
    <w:rsid w:val="00E1417A"/>
    <w:rsid w:val="00E14C1B"/>
    <w:rsid w:val="00E14E07"/>
    <w:rsid w:val="00E15365"/>
    <w:rsid w:val="00E15383"/>
    <w:rsid w:val="00E15953"/>
    <w:rsid w:val="00E15A41"/>
    <w:rsid w:val="00E15C1C"/>
    <w:rsid w:val="00E1689A"/>
    <w:rsid w:val="00E16947"/>
    <w:rsid w:val="00E16FC6"/>
    <w:rsid w:val="00E179D7"/>
    <w:rsid w:val="00E20395"/>
    <w:rsid w:val="00E203CC"/>
    <w:rsid w:val="00E20406"/>
    <w:rsid w:val="00E2146C"/>
    <w:rsid w:val="00E215D4"/>
    <w:rsid w:val="00E21B94"/>
    <w:rsid w:val="00E21BAD"/>
    <w:rsid w:val="00E226B2"/>
    <w:rsid w:val="00E2284B"/>
    <w:rsid w:val="00E22889"/>
    <w:rsid w:val="00E22B3F"/>
    <w:rsid w:val="00E22E94"/>
    <w:rsid w:val="00E231D1"/>
    <w:rsid w:val="00E232A2"/>
    <w:rsid w:val="00E2418A"/>
    <w:rsid w:val="00E24A47"/>
    <w:rsid w:val="00E26002"/>
    <w:rsid w:val="00E26127"/>
    <w:rsid w:val="00E26143"/>
    <w:rsid w:val="00E26983"/>
    <w:rsid w:val="00E26A7E"/>
    <w:rsid w:val="00E26C86"/>
    <w:rsid w:val="00E26FB3"/>
    <w:rsid w:val="00E2745A"/>
    <w:rsid w:val="00E27C54"/>
    <w:rsid w:val="00E27E60"/>
    <w:rsid w:val="00E30107"/>
    <w:rsid w:val="00E307DC"/>
    <w:rsid w:val="00E30816"/>
    <w:rsid w:val="00E30B84"/>
    <w:rsid w:val="00E3124F"/>
    <w:rsid w:val="00E3135A"/>
    <w:rsid w:val="00E320F9"/>
    <w:rsid w:val="00E324BB"/>
    <w:rsid w:val="00E324C1"/>
    <w:rsid w:val="00E32B68"/>
    <w:rsid w:val="00E32CD8"/>
    <w:rsid w:val="00E32F83"/>
    <w:rsid w:val="00E3343D"/>
    <w:rsid w:val="00E3352C"/>
    <w:rsid w:val="00E33572"/>
    <w:rsid w:val="00E336A8"/>
    <w:rsid w:val="00E338C1"/>
    <w:rsid w:val="00E33BCC"/>
    <w:rsid w:val="00E3453B"/>
    <w:rsid w:val="00E345DC"/>
    <w:rsid w:val="00E3465B"/>
    <w:rsid w:val="00E34AEA"/>
    <w:rsid w:val="00E34D7F"/>
    <w:rsid w:val="00E350F9"/>
    <w:rsid w:val="00E3547A"/>
    <w:rsid w:val="00E3567C"/>
    <w:rsid w:val="00E35914"/>
    <w:rsid w:val="00E35A45"/>
    <w:rsid w:val="00E35B72"/>
    <w:rsid w:val="00E360E2"/>
    <w:rsid w:val="00E361BD"/>
    <w:rsid w:val="00E36E13"/>
    <w:rsid w:val="00E37AB1"/>
    <w:rsid w:val="00E40A05"/>
    <w:rsid w:val="00E40A4D"/>
    <w:rsid w:val="00E40E57"/>
    <w:rsid w:val="00E40E71"/>
    <w:rsid w:val="00E412C5"/>
    <w:rsid w:val="00E41B4A"/>
    <w:rsid w:val="00E41B89"/>
    <w:rsid w:val="00E4210B"/>
    <w:rsid w:val="00E422A1"/>
    <w:rsid w:val="00E422A9"/>
    <w:rsid w:val="00E4249E"/>
    <w:rsid w:val="00E42D61"/>
    <w:rsid w:val="00E43284"/>
    <w:rsid w:val="00E43438"/>
    <w:rsid w:val="00E43918"/>
    <w:rsid w:val="00E43DA9"/>
    <w:rsid w:val="00E44455"/>
    <w:rsid w:val="00E44DB9"/>
    <w:rsid w:val="00E44EC1"/>
    <w:rsid w:val="00E450C5"/>
    <w:rsid w:val="00E45742"/>
    <w:rsid w:val="00E45DF4"/>
    <w:rsid w:val="00E45F2A"/>
    <w:rsid w:val="00E46231"/>
    <w:rsid w:val="00E4655B"/>
    <w:rsid w:val="00E465CC"/>
    <w:rsid w:val="00E473EF"/>
    <w:rsid w:val="00E477B7"/>
    <w:rsid w:val="00E478D1"/>
    <w:rsid w:val="00E501DF"/>
    <w:rsid w:val="00E50461"/>
    <w:rsid w:val="00E5117C"/>
    <w:rsid w:val="00E5134B"/>
    <w:rsid w:val="00E5183C"/>
    <w:rsid w:val="00E518D4"/>
    <w:rsid w:val="00E51D64"/>
    <w:rsid w:val="00E52D04"/>
    <w:rsid w:val="00E52D63"/>
    <w:rsid w:val="00E52E72"/>
    <w:rsid w:val="00E53123"/>
    <w:rsid w:val="00E531D0"/>
    <w:rsid w:val="00E5396A"/>
    <w:rsid w:val="00E53FE0"/>
    <w:rsid w:val="00E541FD"/>
    <w:rsid w:val="00E54709"/>
    <w:rsid w:val="00E54C76"/>
    <w:rsid w:val="00E55134"/>
    <w:rsid w:val="00E55EA7"/>
    <w:rsid w:val="00E56090"/>
    <w:rsid w:val="00E560DF"/>
    <w:rsid w:val="00E561F9"/>
    <w:rsid w:val="00E5729F"/>
    <w:rsid w:val="00E57383"/>
    <w:rsid w:val="00E574B2"/>
    <w:rsid w:val="00E5790C"/>
    <w:rsid w:val="00E57953"/>
    <w:rsid w:val="00E57B50"/>
    <w:rsid w:val="00E57D24"/>
    <w:rsid w:val="00E60542"/>
    <w:rsid w:val="00E60B52"/>
    <w:rsid w:val="00E60BA4"/>
    <w:rsid w:val="00E60F09"/>
    <w:rsid w:val="00E618B8"/>
    <w:rsid w:val="00E61D69"/>
    <w:rsid w:val="00E6202D"/>
    <w:rsid w:val="00E6213F"/>
    <w:rsid w:val="00E6221F"/>
    <w:rsid w:val="00E62969"/>
    <w:rsid w:val="00E62F77"/>
    <w:rsid w:val="00E63493"/>
    <w:rsid w:val="00E63D09"/>
    <w:rsid w:val="00E642A6"/>
    <w:rsid w:val="00E6437F"/>
    <w:rsid w:val="00E649B8"/>
    <w:rsid w:val="00E64AE5"/>
    <w:rsid w:val="00E64EC7"/>
    <w:rsid w:val="00E650F9"/>
    <w:rsid w:val="00E65949"/>
    <w:rsid w:val="00E65BA8"/>
    <w:rsid w:val="00E65D99"/>
    <w:rsid w:val="00E66989"/>
    <w:rsid w:val="00E66B00"/>
    <w:rsid w:val="00E66B58"/>
    <w:rsid w:val="00E66E53"/>
    <w:rsid w:val="00E67B81"/>
    <w:rsid w:val="00E67BBF"/>
    <w:rsid w:val="00E67F03"/>
    <w:rsid w:val="00E702AD"/>
    <w:rsid w:val="00E704CE"/>
    <w:rsid w:val="00E70A36"/>
    <w:rsid w:val="00E70C28"/>
    <w:rsid w:val="00E70FE7"/>
    <w:rsid w:val="00E70FFA"/>
    <w:rsid w:val="00E71344"/>
    <w:rsid w:val="00E7138E"/>
    <w:rsid w:val="00E71F15"/>
    <w:rsid w:val="00E72274"/>
    <w:rsid w:val="00E725A4"/>
    <w:rsid w:val="00E72657"/>
    <w:rsid w:val="00E727AA"/>
    <w:rsid w:val="00E72B3F"/>
    <w:rsid w:val="00E736B8"/>
    <w:rsid w:val="00E73866"/>
    <w:rsid w:val="00E739E6"/>
    <w:rsid w:val="00E7416E"/>
    <w:rsid w:val="00E7454C"/>
    <w:rsid w:val="00E74B61"/>
    <w:rsid w:val="00E74C43"/>
    <w:rsid w:val="00E74F25"/>
    <w:rsid w:val="00E751EE"/>
    <w:rsid w:val="00E753A0"/>
    <w:rsid w:val="00E75B06"/>
    <w:rsid w:val="00E75BDC"/>
    <w:rsid w:val="00E75D37"/>
    <w:rsid w:val="00E76E0B"/>
    <w:rsid w:val="00E77790"/>
    <w:rsid w:val="00E804AA"/>
    <w:rsid w:val="00E80C39"/>
    <w:rsid w:val="00E80D5F"/>
    <w:rsid w:val="00E8177E"/>
    <w:rsid w:val="00E817EB"/>
    <w:rsid w:val="00E81851"/>
    <w:rsid w:val="00E8188A"/>
    <w:rsid w:val="00E8216F"/>
    <w:rsid w:val="00E828AC"/>
    <w:rsid w:val="00E829BA"/>
    <w:rsid w:val="00E8332B"/>
    <w:rsid w:val="00E83516"/>
    <w:rsid w:val="00E83773"/>
    <w:rsid w:val="00E83DD3"/>
    <w:rsid w:val="00E844C0"/>
    <w:rsid w:val="00E844D3"/>
    <w:rsid w:val="00E844E6"/>
    <w:rsid w:val="00E84971"/>
    <w:rsid w:val="00E849A7"/>
    <w:rsid w:val="00E84D68"/>
    <w:rsid w:val="00E84D9F"/>
    <w:rsid w:val="00E85084"/>
    <w:rsid w:val="00E8517E"/>
    <w:rsid w:val="00E85612"/>
    <w:rsid w:val="00E856A5"/>
    <w:rsid w:val="00E858DE"/>
    <w:rsid w:val="00E85A17"/>
    <w:rsid w:val="00E85D0F"/>
    <w:rsid w:val="00E9016B"/>
    <w:rsid w:val="00E905D0"/>
    <w:rsid w:val="00E90B82"/>
    <w:rsid w:val="00E90FDA"/>
    <w:rsid w:val="00E917F3"/>
    <w:rsid w:val="00E91832"/>
    <w:rsid w:val="00E91BC1"/>
    <w:rsid w:val="00E923BC"/>
    <w:rsid w:val="00E92783"/>
    <w:rsid w:val="00E92843"/>
    <w:rsid w:val="00E92FB5"/>
    <w:rsid w:val="00E93254"/>
    <w:rsid w:val="00E93599"/>
    <w:rsid w:val="00E93A34"/>
    <w:rsid w:val="00E9481A"/>
    <w:rsid w:val="00E94BE1"/>
    <w:rsid w:val="00E94E4F"/>
    <w:rsid w:val="00E9525F"/>
    <w:rsid w:val="00E95293"/>
    <w:rsid w:val="00E953A4"/>
    <w:rsid w:val="00E95AE1"/>
    <w:rsid w:val="00E96080"/>
    <w:rsid w:val="00E964D4"/>
    <w:rsid w:val="00E96776"/>
    <w:rsid w:val="00E968CC"/>
    <w:rsid w:val="00E96B71"/>
    <w:rsid w:val="00E973EB"/>
    <w:rsid w:val="00E97A99"/>
    <w:rsid w:val="00E97B89"/>
    <w:rsid w:val="00EA02F9"/>
    <w:rsid w:val="00EA03A2"/>
    <w:rsid w:val="00EA0665"/>
    <w:rsid w:val="00EA0F43"/>
    <w:rsid w:val="00EA1299"/>
    <w:rsid w:val="00EA1CF1"/>
    <w:rsid w:val="00EA2004"/>
    <w:rsid w:val="00EA21E6"/>
    <w:rsid w:val="00EA2213"/>
    <w:rsid w:val="00EA2A6D"/>
    <w:rsid w:val="00EA320C"/>
    <w:rsid w:val="00EA3375"/>
    <w:rsid w:val="00EA3DC3"/>
    <w:rsid w:val="00EA44CF"/>
    <w:rsid w:val="00EA4672"/>
    <w:rsid w:val="00EA51FA"/>
    <w:rsid w:val="00EA5D77"/>
    <w:rsid w:val="00EA5DE0"/>
    <w:rsid w:val="00EA6087"/>
    <w:rsid w:val="00EA6681"/>
    <w:rsid w:val="00EA67CF"/>
    <w:rsid w:val="00EA6C8B"/>
    <w:rsid w:val="00EA6D46"/>
    <w:rsid w:val="00EA6E20"/>
    <w:rsid w:val="00EA6FFD"/>
    <w:rsid w:val="00EA7616"/>
    <w:rsid w:val="00EA7E5B"/>
    <w:rsid w:val="00EA7F7D"/>
    <w:rsid w:val="00EB041F"/>
    <w:rsid w:val="00EB092C"/>
    <w:rsid w:val="00EB09D7"/>
    <w:rsid w:val="00EB0A04"/>
    <w:rsid w:val="00EB0BE8"/>
    <w:rsid w:val="00EB0D40"/>
    <w:rsid w:val="00EB108B"/>
    <w:rsid w:val="00EB1140"/>
    <w:rsid w:val="00EB12B7"/>
    <w:rsid w:val="00EB23A4"/>
    <w:rsid w:val="00EB27C7"/>
    <w:rsid w:val="00EB2832"/>
    <w:rsid w:val="00EB2A37"/>
    <w:rsid w:val="00EB2C33"/>
    <w:rsid w:val="00EB31EE"/>
    <w:rsid w:val="00EB3499"/>
    <w:rsid w:val="00EB36C3"/>
    <w:rsid w:val="00EB3987"/>
    <w:rsid w:val="00EB3F37"/>
    <w:rsid w:val="00EB4137"/>
    <w:rsid w:val="00EB477E"/>
    <w:rsid w:val="00EB4AB1"/>
    <w:rsid w:val="00EB5E43"/>
    <w:rsid w:val="00EB620E"/>
    <w:rsid w:val="00EB6333"/>
    <w:rsid w:val="00EB68B6"/>
    <w:rsid w:val="00EB6992"/>
    <w:rsid w:val="00EB7419"/>
    <w:rsid w:val="00EB76EF"/>
    <w:rsid w:val="00EB7C00"/>
    <w:rsid w:val="00EC04C6"/>
    <w:rsid w:val="00EC05D8"/>
    <w:rsid w:val="00EC10AE"/>
    <w:rsid w:val="00EC1192"/>
    <w:rsid w:val="00EC1199"/>
    <w:rsid w:val="00EC1CDA"/>
    <w:rsid w:val="00EC1D8A"/>
    <w:rsid w:val="00EC1EC9"/>
    <w:rsid w:val="00EC276B"/>
    <w:rsid w:val="00EC29AA"/>
    <w:rsid w:val="00EC2DCE"/>
    <w:rsid w:val="00EC2E7F"/>
    <w:rsid w:val="00EC31A6"/>
    <w:rsid w:val="00EC3316"/>
    <w:rsid w:val="00EC37F6"/>
    <w:rsid w:val="00EC438F"/>
    <w:rsid w:val="00EC4766"/>
    <w:rsid w:val="00EC4D40"/>
    <w:rsid w:val="00EC4FCC"/>
    <w:rsid w:val="00EC4FEB"/>
    <w:rsid w:val="00EC5001"/>
    <w:rsid w:val="00EC5578"/>
    <w:rsid w:val="00EC5AE2"/>
    <w:rsid w:val="00EC5C93"/>
    <w:rsid w:val="00EC62C3"/>
    <w:rsid w:val="00EC6454"/>
    <w:rsid w:val="00EC668F"/>
    <w:rsid w:val="00EC71D0"/>
    <w:rsid w:val="00EC7328"/>
    <w:rsid w:val="00EC76FB"/>
    <w:rsid w:val="00EC7746"/>
    <w:rsid w:val="00EC795B"/>
    <w:rsid w:val="00EC796F"/>
    <w:rsid w:val="00EC7AD5"/>
    <w:rsid w:val="00EC7BEB"/>
    <w:rsid w:val="00EC7E05"/>
    <w:rsid w:val="00EC7E46"/>
    <w:rsid w:val="00EC7F30"/>
    <w:rsid w:val="00ED04D4"/>
    <w:rsid w:val="00ED062E"/>
    <w:rsid w:val="00ED0CBF"/>
    <w:rsid w:val="00ED0F23"/>
    <w:rsid w:val="00ED0F4D"/>
    <w:rsid w:val="00ED1164"/>
    <w:rsid w:val="00ED160D"/>
    <w:rsid w:val="00ED1883"/>
    <w:rsid w:val="00ED1BEE"/>
    <w:rsid w:val="00ED1C1B"/>
    <w:rsid w:val="00ED1EA7"/>
    <w:rsid w:val="00ED1F76"/>
    <w:rsid w:val="00ED1FFB"/>
    <w:rsid w:val="00ED274E"/>
    <w:rsid w:val="00ED292B"/>
    <w:rsid w:val="00ED2CE2"/>
    <w:rsid w:val="00ED3484"/>
    <w:rsid w:val="00ED3AF0"/>
    <w:rsid w:val="00ED3B1C"/>
    <w:rsid w:val="00ED441A"/>
    <w:rsid w:val="00ED4DC7"/>
    <w:rsid w:val="00ED51E6"/>
    <w:rsid w:val="00ED56E3"/>
    <w:rsid w:val="00ED5A81"/>
    <w:rsid w:val="00ED5B6F"/>
    <w:rsid w:val="00ED5BA1"/>
    <w:rsid w:val="00ED6372"/>
    <w:rsid w:val="00ED6781"/>
    <w:rsid w:val="00ED6B20"/>
    <w:rsid w:val="00ED6DE8"/>
    <w:rsid w:val="00ED6EB1"/>
    <w:rsid w:val="00ED6F4F"/>
    <w:rsid w:val="00ED7119"/>
    <w:rsid w:val="00ED745F"/>
    <w:rsid w:val="00ED75E2"/>
    <w:rsid w:val="00ED7FAA"/>
    <w:rsid w:val="00EE0159"/>
    <w:rsid w:val="00EE0307"/>
    <w:rsid w:val="00EE0495"/>
    <w:rsid w:val="00EE06A6"/>
    <w:rsid w:val="00EE079B"/>
    <w:rsid w:val="00EE09FE"/>
    <w:rsid w:val="00EE11F0"/>
    <w:rsid w:val="00EE1EDB"/>
    <w:rsid w:val="00EE21FE"/>
    <w:rsid w:val="00EE2290"/>
    <w:rsid w:val="00EE23EB"/>
    <w:rsid w:val="00EE26DC"/>
    <w:rsid w:val="00EE3B18"/>
    <w:rsid w:val="00EE3C24"/>
    <w:rsid w:val="00EE3DEA"/>
    <w:rsid w:val="00EE4481"/>
    <w:rsid w:val="00EE4D98"/>
    <w:rsid w:val="00EE4F9C"/>
    <w:rsid w:val="00EE54A3"/>
    <w:rsid w:val="00EE5524"/>
    <w:rsid w:val="00EE5F22"/>
    <w:rsid w:val="00EE5F67"/>
    <w:rsid w:val="00EE6BA4"/>
    <w:rsid w:val="00EE6CE2"/>
    <w:rsid w:val="00EE6D44"/>
    <w:rsid w:val="00EE72B4"/>
    <w:rsid w:val="00EE7440"/>
    <w:rsid w:val="00EE75CA"/>
    <w:rsid w:val="00EE78E8"/>
    <w:rsid w:val="00EE7931"/>
    <w:rsid w:val="00EE7B7B"/>
    <w:rsid w:val="00EF01ED"/>
    <w:rsid w:val="00EF0F71"/>
    <w:rsid w:val="00EF105B"/>
    <w:rsid w:val="00EF1816"/>
    <w:rsid w:val="00EF1E4D"/>
    <w:rsid w:val="00EF1E75"/>
    <w:rsid w:val="00EF236F"/>
    <w:rsid w:val="00EF2C40"/>
    <w:rsid w:val="00EF30C9"/>
    <w:rsid w:val="00EF33BC"/>
    <w:rsid w:val="00EF3730"/>
    <w:rsid w:val="00EF3801"/>
    <w:rsid w:val="00EF38DF"/>
    <w:rsid w:val="00EF3F8B"/>
    <w:rsid w:val="00EF430E"/>
    <w:rsid w:val="00EF4533"/>
    <w:rsid w:val="00EF4F44"/>
    <w:rsid w:val="00EF5470"/>
    <w:rsid w:val="00EF5660"/>
    <w:rsid w:val="00EF568E"/>
    <w:rsid w:val="00EF57B9"/>
    <w:rsid w:val="00EF6413"/>
    <w:rsid w:val="00EF6B75"/>
    <w:rsid w:val="00EF6BE7"/>
    <w:rsid w:val="00EF7888"/>
    <w:rsid w:val="00EF7AAD"/>
    <w:rsid w:val="00EF7D3E"/>
    <w:rsid w:val="00F00190"/>
    <w:rsid w:val="00F003F2"/>
    <w:rsid w:val="00F0066A"/>
    <w:rsid w:val="00F00EA9"/>
    <w:rsid w:val="00F0142E"/>
    <w:rsid w:val="00F017EA"/>
    <w:rsid w:val="00F017EB"/>
    <w:rsid w:val="00F01848"/>
    <w:rsid w:val="00F026D3"/>
    <w:rsid w:val="00F0306E"/>
    <w:rsid w:val="00F032F6"/>
    <w:rsid w:val="00F034C9"/>
    <w:rsid w:val="00F034F0"/>
    <w:rsid w:val="00F036B0"/>
    <w:rsid w:val="00F043F5"/>
    <w:rsid w:val="00F0533B"/>
    <w:rsid w:val="00F054EB"/>
    <w:rsid w:val="00F0553B"/>
    <w:rsid w:val="00F05B8B"/>
    <w:rsid w:val="00F05E2B"/>
    <w:rsid w:val="00F05FFF"/>
    <w:rsid w:val="00F06521"/>
    <w:rsid w:val="00F06E60"/>
    <w:rsid w:val="00F07A85"/>
    <w:rsid w:val="00F07D6A"/>
    <w:rsid w:val="00F07F72"/>
    <w:rsid w:val="00F108A0"/>
    <w:rsid w:val="00F10B59"/>
    <w:rsid w:val="00F10C92"/>
    <w:rsid w:val="00F10E24"/>
    <w:rsid w:val="00F11170"/>
    <w:rsid w:val="00F11750"/>
    <w:rsid w:val="00F11DF2"/>
    <w:rsid w:val="00F1208B"/>
    <w:rsid w:val="00F121D6"/>
    <w:rsid w:val="00F123A8"/>
    <w:rsid w:val="00F130CB"/>
    <w:rsid w:val="00F13529"/>
    <w:rsid w:val="00F139E3"/>
    <w:rsid w:val="00F143AD"/>
    <w:rsid w:val="00F14524"/>
    <w:rsid w:val="00F14549"/>
    <w:rsid w:val="00F148F0"/>
    <w:rsid w:val="00F14918"/>
    <w:rsid w:val="00F14D5A"/>
    <w:rsid w:val="00F14DDC"/>
    <w:rsid w:val="00F15051"/>
    <w:rsid w:val="00F15763"/>
    <w:rsid w:val="00F159A2"/>
    <w:rsid w:val="00F15B09"/>
    <w:rsid w:val="00F16223"/>
    <w:rsid w:val="00F16995"/>
    <w:rsid w:val="00F16DFE"/>
    <w:rsid w:val="00F17551"/>
    <w:rsid w:val="00F1780D"/>
    <w:rsid w:val="00F17996"/>
    <w:rsid w:val="00F17A35"/>
    <w:rsid w:val="00F204B6"/>
    <w:rsid w:val="00F20D9A"/>
    <w:rsid w:val="00F20E06"/>
    <w:rsid w:val="00F20E62"/>
    <w:rsid w:val="00F20E6C"/>
    <w:rsid w:val="00F2106C"/>
    <w:rsid w:val="00F212F9"/>
    <w:rsid w:val="00F2192F"/>
    <w:rsid w:val="00F2195D"/>
    <w:rsid w:val="00F21A98"/>
    <w:rsid w:val="00F21BC6"/>
    <w:rsid w:val="00F224EA"/>
    <w:rsid w:val="00F229D2"/>
    <w:rsid w:val="00F229FA"/>
    <w:rsid w:val="00F22AE0"/>
    <w:rsid w:val="00F22B8B"/>
    <w:rsid w:val="00F22F62"/>
    <w:rsid w:val="00F23A54"/>
    <w:rsid w:val="00F23E51"/>
    <w:rsid w:val="00F247DE"/>
    <w:rsid w:val="00F26034"/>
    <w:rsid w:val="00F26152"/>
    <w:rsid w:val="00F26B1E"/>
    <w:rsid w:val="00F26B50"/>
    <w:rsid w:val="00F26F8D"/>
    <w:rsid w:val="00F27275"/>
    <w:rsid w:val="00F27292"/>
    <w:rsid w:val="00F2736E"/>
    <w:rsid w:val="00F273D8"/>
    <w:rsid w:val="00F27719"/>
    <w:rsid w:val="00F27807"/>
    <w:rsid w:val="00F278AC"/>
    <w:rsid w:val="00F30169"/>
    <w:rsid w:val="00F305F7"/>
    <w:rsid w:val="00F308A7"/>
    <w:rsid w:val="00F30993"/>
    <w:rsid w:val="00F30B97"/>
    <w:rsid w:val="00F30E17"/>
    <w:rsid w:val="00F30EA9"/>
    <w:rsid w:val="00F30F09"/>
    <w:rsid w:val="00F31020"/>
    <w:rsid w:val="00F31098"/>
    <w:rsid w:val="00F315D5"/>
    <w:rsid w:val="00F31B10"/>
    <w:rsid w:val="00F31DDB"/>
    <w:rsid w:val="00F32118"/>
    <w:rsid w:val="00F321E5"/>
    <w:rsid w:val="00F325DB"/>
    <w:rsid w:val="00F32BFC"/>
    <w:rsid w:val="00F3374E"/>
    <w:rsid w:val="00F33C7D"/>
    <w:rsid w:val="00F33F5E"/>
    <w:rsid w:val="00F34054"/>
    <w:rsid w:val="00F34106"/>
    <w:rsid w:val="00F343A0"/>
    <w:rsid w:val="00F348B6"/>
    <w:rsid w:val="00F3490C"/>
    <w:rsid w:val="00F34DA8"/>
    <w:rsid w:val="00F35F39"/>
    <w:rsid w:val="00F36405"/>
    <w:rsid w:val="00F36435"/>
    <w:rsid w:val="00F36C22"/>
    <w:rsid w:val="00F36C98"/>
    <w:rsid w:val="00F36F37"/>
    <w:rsid w:val="00F3751D"/>
    <w:rsid w:val="00F37A02"/>
    <w:rsid w:val="00F37B8E"/>
    <w:rsid w:val="00F37F4D"/>
    <w:rsid w:val="00F40140"/>
    <w:rsid w:val="00F40259"/>
    <w:rsid w:val="00F4037C"/>
    <w:rsid w:val="00F40845"/>
    <w:rsid w:val="00F410EB"/>
    <w:rsid w:val="00F4165C"/>
    <w:rsid w:val="00F4207D"/>
    <w:rsid w:val="00F42A64"/>
    <w:rsid w:val="00F432B3"/>
    <w:rsid w:val="00F4349B"/>
    <w:rsid w:val="00F4368F"/>
    <w:rsid w:val="00F43909"/>
    <w:rsid w:val="00F439BA"/>
    <w:rsid w:val="00F43C25"/>
    <w:rsid w:val="00F43E79"/>
    <w:rsid w:val="00F4434F"/>
    <w:rsid w:val="00F4484B"/>
    <w:rsid w:val="00F44E2F"/>
    <w:rsid w:val="00F45127"/>
    <w:rsid w:val="00F453E8"/>
    <w:rsid w:val="00F4629E"/>
    <w:rsid w:val="00F462AF"/>
    <w:rsid w:val="00F46472"/>
    <w:rsid w:val="00F46971"/>
    <w:rsid w:val="00F46C4D"/>
    <w:rsid w:val="00F47056"/>
    <w:rsid w:val="00F479BF"/>
    <w:rsid w:val="00F504F0"/>
    <w:rsid w:val="00F50C3B"/>
    <w:rsid w:val="00F50D11"/>
    <w:rsid w:val="00F50DE8"/>
    <w:rsid w:val="00F51887"/>
    <w:rsid w:val="00F51B4F"/>
    <w:rsid w:val="00F51DA5"/>
    <w:rsid w:val="00F51E2F"/>
    <w:rsid w:val="00F5256D"/>
    <w:rsid w:val="00F526D0"/>
    <w:rsid w:val="00F527CE"/>
    <w:rsid w:val="00F529C1"/>
    <w:rsid w:val="00F546C2"/>
    <w:rsid w:val="00F54949"/>
    <w:rsid w:val="00F54A93"/>
    <w:rsid w:val="00F54E5B"/>
    <w:rsid w:val="00F54FD7"/>
    <w:rsid w:val="00F552DC"/>
    <w:rsid w:val="00F559BE"/>
    <w:rsid w:val="00F55BE4"/>
    <w:rsid w:val="00F55CBB"/>
    <w:rsid w:val="00F56812"/>
    <w:rsid w:val="00F56CC8"/>
    <w:rsid w:val="00F574FA"/>
    <w:rsid w:val="00F57597"/>
    <w:rsid w:val="00F5776A"/>
    <w:rsid w:val="00F57CE0"/>
    <w:rsid w:val="00F57D58"/>
    <w:rsid w:val="00F601D0"/>
    <w:rsid w:val="00F60310"/>
    <w:rsid w:val="00F60A9B"/>
    <w:rsid w:val="00F60B99"/>
    <w:rsid w:val="00F61120"/>
    <w:rsid w:val="00F61128"/>
    <w:rsid w:val="00F611DC"/>
    <w:rsid w:val="00F61701"/>
    <w:rsid w:val="00F62A3C"/>
    <w:rsid w:val="00F62D2E"/>
    <w:rsid w:val="00F63257"/>
    <w:rsid w:val="00F63584"/>
    <w:rsid w:val="00F63A33"/>
    <w:rsid w:val="00F643C7"/>
    <w:rsid w:val="00F649EC"/>
    <w:rsid w:val="00F64A17"/>
    <w:rsid w:val="00F64B20"/>
    <w:rsid w:val="00F64DCB"/>
    <w:rsid w:val="00F64F2B"/>
    <w:rsid w:val="00F6502B"/>
    <w:rsid w:val="00F652A6"/>
    <w:rsid w:val="00F6577F"/>
    <w:rsid w:val="00F65FE0"/>
    <w:rsid w:val="00F66569"/>
    <w:rsid w:val="00F666A2"/>
    <w:rsid w:val="00F66E28"/>
    <w:rsid w:val="00F66FB9"/>
    <w:rsid w:val="00F702AA"/>
    <w:rsid w:val="00F7036D"/>
    <w:rsid w:val="00F704DB"/>
    <w:rsid w:val="00F709B1"/>
    <w:rsid w:val="00F70D51"/>
    <w:rsid w:val="00F70E01"/>
    <w:rsid w:val="00F71B00"/>
    <w:rsid w:val="00F71DD9"/>
    <w:rsid w:val="00F7204B"/>
    <w:rsid w:val="00F721F7"/>
    <w:rsid w:val="00F72352"/>
    <w:rsid w:val="00F7341C"/>
    <w:rsid w:val="00F7377B"/>
    <w:rsid w:val="00F73B4F"/>
    <w:rsid w:val="00F73DE7"/>
    <w:rsid w:val="00F74366"/>
    <w:rsid w:val="00F7520B"/>
    <w:rsid w:val="00F75544"/>
    <w:rsid w:val="00F7608E"/>
    <w:rsid w:val="00F76841"/>
    <w:rsid w:val="00F76F9A"/>
    <w:rsid w:val="00F77C23"/>
    <w:rsid w:val="00F77D92"/>
    <w:rsid w:val="00F8042B"/>
    <w:rsid w:val="00F80589"/>
    <w:rsid w:val="00F80C37"/>
    <w:rsid w:val="00F813DA"/>
    <w:rsid w:val="00F81791"/>
    <w:rsid w:val="00F81B31"/>
    <w:rsid w:val="00F822CB"/>
    <w:rsid w:val="00F8239E"/>
    <w:rsid w:val="00F82C7B"/>
    <w:rsid w:val="00F82E91"/>
    <w:rsid w:val="00F83318"/>
    <w:rsid w:val="00F83372"/>
    <w:rsid w:val="00F8364C"/>
    <w:rsid w:val="00F83949"/>
    <w:rsid w:val="00F8395A"/>
    <w:rsid w:val="00F839D1"/>
    <w:rsid w:val="00F840C5"/>
    <w:rsid w:val="00F8417C"/>
    <w:rsid w:val="00F8432C"/>
    <w:rsid w:val="00F846A9"/>
    <w:rsid w:val="00F84720"/>
    <w:rsid w:val="00F84787"/>
    <w:rsid w:val="00F8480E"/>
    <w:rsid w:val="00F84897"/>
    <w:rsid w:val="00F84B3B"/>
    <w:rsid w:val="00F84C1C"/>
    <w:rsid w:val="00F84DFE"/>
    <w:rsid w:val="00F8510C"/>
    <w:rsid w:val="00F8560D"/>
    <w:rsid w:val="00F85CE6"/>
    <w:rsid w:val="00F86328"/>
    <w:rsid w:val="00F86643"/>
    <w:rsid w:val="00F87335"/>
    <w:rsid w:val="00F87504"/>
    <w:rsid w:val="00F87549"/>
    <w:rsid w:val="00F879C7"/>
    <w:rsid w:val="00F87B10"/>
    <w:rsid w:val="00F87D44"/>
    <w:rsid w:val="00F900ED"/>
    <w:rsid w:val="00F9073F"/>
    <w:rsid w:val="00F91292"/>
    <w:rsid w:val="00F91352"/>
    <w:rsid w:val="00F9145C"/>
    <w:rsid w:val="00F91605"/>
    <w:rsid w:val="00F91812"/>
    <w:rsid w:val="00F91A8E"/>
    <w:rsid w:val="00F92608"/>
    <w:rsid w:val="00F92880"/>
    <w:rsid w:val="00F929E6"/>
    <w:rsid w:val="00F92CE0"/>
    <w:rsid w:val="00F92D9D"/>
    <w:rsid w:val="00F931B5"/>
    <w:rsid w:val="00F931F9"/>
    <w:rsid w:val="00F936AB"/>
    <w:rsid w:val="00F93C51"/>
    <w:rsid w:val="00F93CA8"/>
    <w:rsid w:val="00F93E61"/>
    <w:rsid w:val="00F945AB"/>
    <w:rsid w:val="00F9490C"/>
    <w:rsid w:val="00F94B5D"/>
    <w:rsid w:val="00F950B1"/>
    <w:rsid w:val="00F950E5"/>
    <w:rsid w:val="00F9515C"/>
    <w:rsid w:val="00F9551D"/>
    <w:rsid w:val="00F95D1E"/>
    <w:rsid w:val="00F964EB"/>
    <w:rsid w:val="00F96FFE"/>
    <w:rsid w:val="00F9713B"/>
    <w:rsid w:val="00F9744C"/>
    <w:rsid w:val="00F979CE"/>
    <w:rsid w:val="00F97F56"/>
    <w:rsid w:val="00FA02BC"/>
    <w:rsid w:val="00FA097F"/>
    <w:rsid w:val="00FA09BC"/>
    <w:rsid w:val="00FA0A8A"/>
    <w:rsid w:val="00FA0ABB"/>
    <w:rsid w:val="00FA0FBA"/>
    <w:rsid w:val="00FA1B8C"/>
    <w:rsid w:val="00FA1C19"/>
    <w:rsid w:val="00FA1F70"/>
    <w:rsid w:val="00FA33C2"/>
    <w:rsid w:val="00FA342B"/>
    <w:rsid w:val="00FA3682"/>
    <w:rsid w:val="00FA3787"/>
    <w:rsid w:val="00FA3D5A"/>
    <w:rsid w:val="00FA4116"/>
    <w:rsid w:val="00FA42C2"/>
    <w:rsid w:val="00FA4E23"/>
    <w:rsid w:val="00FA4F6A"/>
    <w:rsid w:val="00FA55FD"/>
    <w:rsid w:val="00FA5643"/>
    <w:rsid w:val="00FA5656"/>
    <w:rsid w:val="00FA591A"/>
    <w:rsid w:val="00FA5C66"/>
    <w:rsid w:val="00FA636F"/>
    <w:rsid w:val="00FA650F"/>
    <w:rsid w:val="00FA6E82"/>
    <w:rsid w:val="00FA7433"/>
    <w:rsid w:val="00FA7698"/>
    <w:rsid w:val="00FA7C18"/>
    <w:rsid w:val="00FA7E8E"/>
    <w:rsid w:val="00FB1175"/>
    <w:rsid w:val="00FB1FD4"/>
    <w:rsid w:val="00FB21AE"/>
    <w:rsid w:val="00FB2378"/>
    <w:rsid w:val="00FB2B4A"/>
    <w:rsid w:val="00FB2B8A"/>
    <w:rsid w:val="00FB2BEC"/>
    <w:rsid w:val="00FB2DE9"/>
    <w:rsid w:val="00FB3155"/>
    <w:rsid w:val="00FB346F"/>
    <w:rsid w:val="00FB3BD6"/>
    <w:rsid w:val="00FB3DFB"/>
    <w:rsid w:val="00FB3EE3"/>
    <w:rsid w:val="00FB405F"/>
    <w:rsid w:val="00FB4ACA"/>
    <w:rsid w:val="00FB4E35"/>
    <w:rsid w:val="00FB4F6B"/>
    <w:rsid w:val="00FB56B8"/>
    <w:rsid w:val="00FB5A10"/>
    <w:rsid w:val="00FB615D"/>
    <w:rsid w:val="00FB6169"/>
    <w:rsid w:val="00FB62D0"/>
    <w:rsid w:val="00FB634F"/>
    <w:rsid w:val="00FB6458"/>
    <w:rsid w:val="00FB6732"/>
    <w:rsid w:val="00FB687E"/>
    <w:rsid w:val="00FB68D8"/>
    <w:rsid w:val="00FB6A88"/>
    <w:rsid w:val="00FB6E4B"/>
    <w:rsid w:val="00FB7155"/>
    <w:rsid w:val="00FB7B1B"/>
    <w:rsid w:val="00FB7E18"/>
    <w:rsid w:val="00FC01C5"/>
    <w:rsid w:val="00FC060B"/>
    <w:rsid w:val="00FC0F3C"/>
    <w:rsid w:val="00FC1294"/>
    <w:rsid w:val="00FC1558"/>
    <w:rsid w:val="00FC18DC"/>
    <w:rsid w:val="00FC1D19"/>
    <w:rsid w:val="00FC285B"/>
    <w:rsid w:val="00FC3005"/>
    <w:rsid w:val="00FC3737"/>
    <w:rsid w:val="00FC38EA"/>
    <w:rsid w:val="00FC3F8A"/>
    <w:rsid w:val="00FC44E4"/>
    <w:rsid w:val="00FC4E45"/>
    <w:rsid w:val="00FC4EFB"/>
    <w:rsid w:val="00FC4F91"/>
    <w:rsid w:val="00FC50D6"/>
    <w:rsid w:val="00FC54C3"/>
    <w:rsid w:val="00FC564A"/>
    <w:rsid w:val="00FC58CE"/>
    <w:rsid w:val="00FC5F6A"/>
    <w:rsid w:val="00FC67B0"/>
    <w:rsid w:val="00FC6D08"/>
    <w:rsid w:val="00FC6DC4"/>
    <w:rsid w:val="00FC710C"/>
    <w:rsid w:val="00FC7A4B"/>
    <w:rsid w:val="00FD00A5"/>
    <w:rsid w:val="00FD0250"/>
    <w:rsid w:val="00FD06CA"/>
    <w:rsid w:val="00FD0B7A"/>
    <w:rsid w:val="00FD129B"/>
    <w:rsid w:val="00FD1578"/>
    <w:rsid w:val="00FD1A1E"/>
    <w:rsid w:val="00FD1C7E"/>
    <w:rsid w:val="00FD1E71"/>
    <w:rsid w:val="00FD20BD"/>
    <w:rsid w:val="00FD21A2"/>
    <w:rsid w:val="00FD397A"/>
    <w:rsid w:val="00FD4E02"/>
    <w:rsid w:val="00FD54DF"/>
    <w:rsid w:val="00FD5718"/>
    <w:rsid w:val="00FD5883"/>
    <w:rsid w:val="00FD5A67"/>
    <w:rsid w:val="00FD5DD6"/>
    <w:rsid w:val="00FD6002"/>
    <w:rsid w:val="00FD6354"/>
    <w:rsid w:val="00FD63BA"/>
    <w:rsid w:val="00FD68DD"/>
    <w:rsid w:val="00FD6CD5"/>
    <w:rsid w:val="00FD744E"/>
    <w:rsid w:val="00FD7690"/>
    <w:rsid w:val="00FD7B7C"/>
    <w:rsid w:val="00FE014E"/>
    <w:rsid w:val="00FE02BE"/>
    <w:rsid w:val="00FE0822"/>
    <w:rsid w:val="00FE0F81"/>
    <w:rsid w:val="00FE198B"/>
    <w:rsid w:val="00FE1CA2"/>
    <w:rsid w:val="00FE2A5F"/>
    <w:rsid w:val="00FE2B58"/>
    <w:rsid w:val="00FE2DDA"/>
    <w:rsid w:val="00FE2FED"/>
    <w:rsid w:val="00FE3059"/>
    <w:rsid w:val="00FE3671"/>
    <w:rsid w:val="00FE386A"/>
    <w:rsid w:val="00FE3AD0"/>
    <w:rsid w:val="00FE3D03"/>
    <w:rsid w:val="00FE3D30"/>
    <w:rsid w:val="00FE3FF1"/>
    <w:rsid w:val="00FE445C"/>
    <w:rsid w:val="00FE463B"/>
    <w:rsid w:val="00FE4B42"/>
    <w:rsid w:val="00FE55A1"/>
    <w:rsid w:val="00FE5DD2"/>
    <w:rsid w:val="00FE5E4D"/>
    <w:rsid w:val="00FE6177"/>
    <w:rsid w:val="00FE6195"/>
    <w:rsid w:val="00FE6FBE"/>
    <w:rsid w:val="00FE749D"/>
    <w:rsid w:val="00FE7585"/>
    <w:rsid w:val="00FE75DA"/>
    <w:rsid w:val="00FE7915"/>
    <w:rsid w:val="00FE7C65"/>
    <w:rsid w:val="00FF0024"/>
    <w:rsid w:val="00FF0078"/>
    <w:rsid w:val="00FF023E"/>
    <w:rsid w:val="00FF031B"/>
    <w:rsid w:val="00FF070E"/>
    <w:rsid w:val="00FF0E93"/>
    <w:rsid w:val="00FF110D"/>
    <w:rsid w:val="00FF13FE"/>
    <w:rsid w:val="00FF163F"/>
    <w:rsid w:val="00FF1A9A"/>
    <w:rsid w:val="00FF1CF3"/>
    <w:rsid w:val="00FF201E"/>
    <w:rsid w:val="00FF269B"/>
    <w:rsid w:val="00FF2CA2"/>
    <w:rsid w:val="00FF31F2"/>
    <w:rsid w:val="00FF367C"/>
    <w:rsid w:val="00FF36C7"/>
    <w:rsid w:val="00FF3872"/>
    <w:rsid w:val="00FF3E14"/>
    <w:rsid w:val="00FF4A0E"/>
    <w:rsid w:val="00FF4A43"/>
    <w:rsid w:val="00FF545C"/>
    <w:rsid w:val="00FF5796"/>
    <w:rsid w:val="00FF5D8B"/>
    <w:rsid w:val="00FF5ED2"/>
    <w:rsid w:val="00FF6ACF"/>
    <w:rsid w:val="00FF6E94"/>
    <w:rsid w:val="00FF7802"/>
    <w:rsid w:val="00FF7DE5"/>
    <w:rsid w:val="2111FB3C"/>
    <w:rsid w:val="52DAC4A1"/>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253A6FD"/>
  <w15:docId w15:val="{A00AE97E-BA7A-48DF-95E7-5D2CD7EF1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A78BE"/>
    <w:rPr>
      <w:rFonts w:ascii="Times New Roman" w:hAnsi="Times New Roman" w:cs="Times New Roman"/>
      <w:lang w:eastAsia="de-DE"/>
    </w:rPr>
  </w:style>
  <w:style w:type="paragraph" w:styleId="berschrift1">
    <w:name w:val="heading 1"/>
    <w:basedOn w:val="Standard"/>
    <w:next w:val="Standard"/>
    <w:link w:val="berschrift1Zchn"/>
    <w:uiPriority w:val="9"/>
    <w:qFormat/>
    <w:rsid w:val="001E12B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B05005"/>
    <w:pPr>
      <w:spacing w:line="260" w:lineRule="atLeast"/>
      <w:outlineLvl w:val="1"/>
    </w:pPr>
    <w:rPr>
      <w:rFonts w:asciiTheme="majorHAnsi" w:hAnsiTheme="majorHAnsi" w:cstheme="minorBidi"/>
      <w:sz w:val="19"/>
      <w:szCs w:val="22"/>
      <w:lang w:val="en-US" w:eastAsia="en-US"/>
    </w:rPr>
  </w:style>
  <w:style w:type="paragraph" w:styleId="berschrift4">
    <w:name w:val="heading 4"/>
    <w:basedOn w:val="Standard"/>
    <w:next w:val="Standard"/>
    <w:link w:val="berschrift4Zchn"/>
    <w:uiPriority w:val="9"/>
    <w:semiHidden/>
    <w:unhideWhenUsed/>
    <w:qFormat/>
    <w:rsid w:val="00DE1238"/>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A105BD"/>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sid w:val="00CA78BE"/>
    <w:rPr>
      <w:sz w:val="18"/>
      <w:szCs w:val="18"/>
    </w:rPr>
  </w:style>
  <w:style w:type="paragraph" w:styleId="Kommentartext">
    <w:name w:val="annotation text"/>
    <w:basedOn w:val="Standard"/>
    <w:link w:val="KommentartextZchn"/>
    <w:uiPriority w:val="99"/>
    <w:unhideWhenUsed/>
    <w:rsid w:val="00CA78BE"/>
    <w:rPr>
      <w:rFonts w:asciiTheme="minorHAnsi" w:hAnsiTheme="minorHAnsi" w:cstheme="minorBidi"/>
      <w:lang w:eastAsia="en-US"/>
    </w:rPr>
  </w:style>
  <w:style w:type="character" w:customStyle="1" w:styleId="KommentartextZchn">
    <w:name w:val="Kommentartext Zchn"/>
    <w:basedOn w:val="Absatz-Standardschriftart"/>
    <w:link w:val="Kommentartext"/>
    <w:uiPriority w:val="99"/>
    <w:rsid w:val="00CA78BE"/>
  </w:style>
  <w:style w:type="paragraph" w:styleId="Sprechblasentext">
    <w:name w:val="Balloon Text"/>
    <w:basedOn w:val="Standard"/>
    <w:link w:val="SprechblasentextZchn"/>
    <w:uiPriority w:val="99"/>
    <w:semiHidden/>
    <w:unhideWhenUsed/>
    <w:rsid w:val="00CA78BE"/>
    <w:rPr>
      <w:sz w:val="18"/>
      <w:szCs w:val="18"/>
    </w:rPr>
  </w:style>
  <w:style w:type="character" w:customStyle="1" w:styleId="SprechblasentextZchn">
    <w:name w:val="Sprechblasentext Zchn"/>
    <w:basedOn w:val="Absatz-Standardschriftart"/>
    <w:link w:val="Sprechblasentext"/>
    <w:uiPriority w:val="99"/>
    <w:semiHidden/>
    <w:rsid w:val="00CA78BE"/>
    <w:rPr>
      <w:rFonts w:ascii="Times New Roman" w:hAnsi="Times New Roman" w:cs="Times New Roman"/>
      <w:sz w:val="18"/>
      <w:szCs w:val="18"/>
      <w:lang w:eastAsia="de-DE"/>
    </w:rPr>
  </w:style>
  <w:style w:type="paragraph" w:styleId="Kopfzeile">
    <w:name w:val="header"/>
    <w:basedOn w:val="Standard"/>
    <w:link w:val="KopfzeileZchn"/>
    <w:uiPriority w:val="99"/>
    <w:unhideWhenUsed/>
    <w:rsid w:val="00FC1294"/>
    <w:pPr>
      <w:tabs>
        <w:tab w:val="center" w:pos="4536"/>
        <w:tab w:val="right" w:pos="9072"/>
      </w:tabs>
    </w:pPr>
  </w:style>
  <w:style w:type="character" w:customStyle="1" w:styleId="KopfzeileZchn">
    <w:name w:val="Kopfzeile Zchn"/>
    <w:basedOn w:val="Absatz-Standardschriftart"/>
    <w:link w:val="Kopfzeile"/>
    <w:uiPriority w:val="99"/>
    <w:rsid w:val="00FC1294"/>
    <w:rPr>
      <w:rFonts w:ascii="Times New Roman" w:hAnsi="Times New Roman" w:cs="Times New Roman"/>
      <w:lang w:eastAsia="de-DE"/>
    </w:rPr>
  </w:style>
  <w:style w:type="paragraph" w:styleId="Fuzeile">
    <w:name w:val="footer"/>
    <w:basedOn w:val="Standard"/>
    <w:link w:val="FuzeileZchn"/>
    <w:uiPriority w:val="99"/>
    <w:unhideWhenUsed/>
    <w:rsid w:val="00FC1294"/>
    <w:pPr>
      <w:tabs>
        <w:tab w:val="center" w:pos="4536"/>
        <w:tab w:val="right" w:pos="9072"/>
      </w:tabs>
    </w:pPr>
  </w:style>
  <w:style w:type="character" w:customStyle="1" w:styleId="FuzeileZchn">
    <w:name w:val="Fußzeile Zchn"/>
    <w:basedOn w:val="Absatz-Standardschriftart"/>
    <w:link w:val="Fuzeile"/>
    <w:uiPriority w:val="99"/>
    <w:rsid w:val="00FC1294"/>
    <w:rPr>
      <w:rFonts w:ascii="Times New Roman" w:hAnsi="Times New Roman" w:cs="Times New Roman"/>
      <w:lang w:eastAsia="de-DE"/>
    </w:rPr>
  </w:style>
  <w:style w:type="paragraph" w:customStyle="1" w:styleId="Zusammenfassung">
    <w:name w:val="Zusammenfassung"/>
    <w:basedOn w:val="Standard"/>
    <w:rsid w:val="000C1121"/>
    <w:pPr>
      <w:spacing w:line="300" w:lineRule="exact"/>
    </w:pPr>
    <w:rPr>
      <w:rFonts w:ascii="LindeDax-Regular" w:eastAsia="Times New Roman" w:hAnsi="LindeDax-Regular"/>
      <w:sz w:val="22"/>
    </w:rPr>
  </w:style>
  <w:style w:type="paragraph" w:styleId="Kommentarthema">
    <w:name w:val="annotation subject"/>
    <w:basedOn w:val="Kommentartext"/>
    <w:next w:val="Kommentartext"/>
    <w:link w:val="KommentarthemaZchn"/>
    <w:uiPriority w:val="99"/>
    <w:semiHidden/>
    <w:unhideWhenUsed/>
    <w:rsid w:val="000C1121"/>
    <w:rPr>
      <w:rFonts w:ascii="Times New Roman" w:hAnsi="Times New Roman" w:cs="Times New Roman"/>
      <w:b/>
      <w:bCs/>
      <w:sz w:val="20"/>
      <w:szCs w:val="20"/>
      <w:lang w:eastAsia="de-DE"/>
    </w:rPr>
  </w:style>
  <w:style w:type="character" w:customStyle="1" w:styleId="KommentarthemaZchn">
    <w:name w:val="Kommentarthema Zchn"/>
    <w:basedOn w:val="KommentartextZchn"/>
    <w:link w:val="Kommentarthema"/>
    <w:uiPriority w:val="99"/>
    <w:semiHidden/>
    <w:rsid w:val="000C1121"/>
    <w:rPr>
      <w:rFonts w:ascii="Times New Roman" w:hAnsi="Times New Roman" w:cs="Times New Roman"/>
      <w:b/>
      <w:bCs/>
      <w:sz w:val="20"/>
      <w:szCs w:val="20"/>
      <w:lang w:eastAsia="de-DE"/>
    </w:rPr>
  </w:style>
  <w:style w:type="character" w:styleId="Hyperlink">
    <w:name w:val="Hyperlink"/>
    <w:basedOn w:val="Absatz-Standardschriftart"/>
    <w:uiPriority w:val="99"/>
    <w:unhideWhenUsed/>
    <w:rsid w:val="000C2BAA"/>
    <w:rPr>
      <w:color w:val="0563C1" w:themeColor="hyperlink"/>
      <w:u w:val="single"/>
    </w:rPr>
  </w:style>
  <w:style w:type="paragraph" w:customStyle="1" w:styleId="Default">
    <w:name w:val="Default"/>
    <w:rsid w:val="00412F75"/>
    <w:pPr>
      <w:autoSpaceDE w:val="0"/>
      <w:autoSpaceDN w:val="0"/>
      <w:adjustRightInd w:val="0"/>
    </w:pPr>
    <w:rPr>
      <w:rFonts w:ascii="Dax Offc Pro" w:hAnsi="Dax Offc Pro" w:cs="Dax Offc Pro"/>
      <w:color w:val="000000"/>
    </w:rPr>
  </w:style>
  <w:style w:type="paragraph" w:styleId="Listenabsatz">
    <w:name w:val="List Paragraph"/>
    <w:basedOn w:val="Standard"/>
    <w:uiPriority w:val="34"/>
    <w:qFormat/>
    <w:rsid w:val="002739EA"/>
    <w:pPr>
      <w:spacing w:line="260" w:lineRule="atLeast"/>
      <w:ind w:left="720"/>
      <w:contextualSpacing/>
    </w:pPr>
    <w:rPr>
      <w:rFonts w:asciiTheme="minorHAnsi" w:hAnsiTheme="minorHAnsi" w:cstheme="minorBidi"/>
      <w:sz w:val="19"/>
      <w:szCs w:val="22"/>
      <w:lang w:eastAsia="en-US"/>
    </w:rPr>
  </w:style>
  <w:style w:type="paragraph" w:styleId="berarbeitung">
    <w:name w:val="Revision"/>
    <w:hidden/>
    <w:uiPriority w:val="99"/>
    <w:semiHidden/>
    <w:rsid w:val="00A07A93"/>
    <w:rPr>
      <w:rFonts w:ascii="Times New Roman" w:hAnsi="Times New Roman" w:cs="Times New Roman"/>
      <w:lang w:eastAsia="de-DE"/>
    </w:rPr>
  </w:style>
  <w:style w:type="character" w:styleId="BesuchterLink">
    <w:name w:val="FollowedHyperlink"/>
    <w:basedOn w:val="Absatz-Standardschriftart"/>
    <w:uiPriority w:val="99"/>
    <w:semiHidden/>
    <w:unhideWhenUsed/>
    <w:rsid w:val="009E34F3"/>
    <w:rPr>
      <w:color w:val="954F72" w:themeColor="followedHyperlink"/>
      <w:u w:val="single"/>
    </w:rPr>
  </w:style>
  <w:style w:type="paragraph" w:styleId="StandardWeb">
    <w:name w:val="Normal (Web)"/>
    <w:basedOn w:val="Standard"/>
    <w:uiPriority w:val="99"/>
    <w:unhideWhenUsed/>
    <w:rsid w:val="00F278AC"/>
    <w:pPr>
      <w:spacing w:before="100" w:beforeAutospacing="1" w:after="100" w:afterAutospacing="1"/>
    </w:pPr>
    <w:rPr>
      <w:rFonts w:eastAsia="Times New Roman"/>
    </w:rPr>
  </w:style>
  <w:style w:type="paragraph" w:styleId="KeinLeerraum">
    <w:name w:val="No Spacing"/>
    <w:uiPriority w:val="1"/>
    <w:qFormat/>
    <w:rsid w:val="00F4349B"/>
    <w:rPr>
      <w:sz w:val="22"/>
      <w:szCs w:val="22"/>
    </w:rPr>
  </w:style>
  <w:style w:type="character" w:customStyle="1" w:styleId="berschrift2Zchn">
    <w:name w:val="Überschrift 2 Zchn"/>
    <w:basedOn w:val="Absatz-Standardschriftart"/>
    <w:link w:val="berschrift2"/>
    <w:uiPriority w:val="9"/>
    <w:rsid w:val="00B05005"/>
    <w:rPr>
      <w:rFonts w:asciiTheme="majorHAnsi" w:hAnsiTheme="majorHAnsi"/>
      <w:sz w:val="19"/>
      <w:szCs w:val="22"/>
      <w:lang w:val="en-US"/>
    </w:rPr>
  </w:style>
  <w:style w:type="paragraph" w:customStyle="1" w:styleId="EinfAbs">
    <w:name w:val="[Einf. Abs.]"/>
    <w:basedOn w:val="Standard"/>
    <w:uiPriority w:val="99"/>
    <w:rsid w:val="002658A7"/>
    <w:pPr>
      <w:autoSpaceDE w:val="0"/>
      <w:autoSpaceDN w:val="0"/>
      <w:spacing w:line="288" w:lineRule="auto"/>
    </w:pPr>
    <w:rPr>
      <w:rFonts w:ascii="MinionPro-Regular" w:hAnsi="MinionPro-Regular" w:cs="Calibri"/>
      <w:color w:val="000000"/>
      <w:lang w:eastAsia="ja-JP"/>
    </w:rPr>
  </w:style>
  <w:style w:type="paragraph" w:customStyle="1" w:styleId="Standardregular">
    <w:name w:val="Standard_regular"/>
    <w:basedOn w:val="Standard"/>
    <w:uiPriority w:val="99"/>
    <w:rsid w:val="008B5B50"/>
    <w:pPr>
      <w:spacing w:line="280" w:lineRule="atLeast"/>
    </w:pPr>
    <w:rPr>
      <w:rFonts w:ascii="LindeDaxOffice" w:eastAsia="Times New Roman" w:hAnsi="LindeDaxOffice"/>
      <w:b/>
      <w:sz w:val="20"/>
    </w:rPr>
  </w:style>
  <w:style w:type="character" w:customStyle="1" w:styleId="berschrift4Zchn">
    <w:name w:val="Überschrift 4 Zchn"/>
    <w:basedOn w:val="Absatz-Standardschriftart"/>
    <w:link w:val="berschrift4"/>
    <w:uiPriority w:val="9"/>
    <w:semiHidden/>
    <w:rsid w:val="00DE1238"/>
    <w:rPr>
      <w:rFonts w:asciiTheme="majorHAnsi" w:eastAsiaTheme="majorEastAsia" w:hAnsiTheme="majorHAnsi" w:cstheme="majorBidi"/>
      <w:i/>
      <w:iCs/>
      <w:color w:val="2F5496" w:themeColor="accent1" w:themeShade="BF"/>
      <w:lang w:eastAsia="de-DE"/>
    </w:rPr>
  </w:style>
  <w:style w:type="character" w:customStyle="1" w:styleId="NichtaufgelsteErwhnung1">
    <w:name w:val="Nicht aufgelöste Erwähnung1"/>
    <w:basedOn w:val="Absatz-Standardschriftart"/>
    <w:uiPriority w:val="99"/>
    <w:semiHidden/>
    <w:unhideWhenUsed/>
    <w:rsid w:val="004C6C83"/>
    <w:rPr>
      <w:color w:val="605E5C"/>
      <w:shd w:val="clear" w:color="auto" w:fill="E1DFDD"/>
    </w:rPr>
  </w:style>
  <w:style w:type="character" w:customStyle="1" w:styleId="berschrift5Zchn">
    <w:name w:val="Überschrift 5 Zchn"/>
    <w:basedOn w:val="Absatz-Standardschriftart"/>
    <w:link w:val="berschrift5"/>
    <w:uiPriority w:val="9"/>
    <w:semiHidden/>
    <w:rsid w:val="00A105BD"/>
    <w:rPr>
      <w:rFonts w:asciiTheme="majorHAnsi" w:eastAsiaTheme="majorEastAsia" w:hAnsiTheme="majorHAnsi" w:cstheme="majorBidi"/>
      <w:color w:val="2F5496" w:themeColor="accent1" w:themeShade="BF"/>
      <w:lang w:eastAsia="de-DE"/>
    </w:rPr>
  </w:style>
  <w:style w:type="paragraph" w:styleId="Textkrper">
    <w:name w:val="Body Text"/>
    <w:basedOn w:val="Standard"/>
    <w:link w:val="TextkrperZchn"/>
    <w:uiPriority w:val="1"/>
    <w:qFormat/>
    <w:rsid w:val="00FA3787"/>
    <w:pPr>
      <w:widowControl w:val="0"/>
      <w:autoSpaceDE w:val="0"/>
      <w:autoSpaceDN w:val="0"/>
    </w:pPr>
    <w:rPr>
      <w:rFonts w:ascii="Arial" w:eastAsia="Arial" w:hAnsi="Arial" w:cs="Arial"/>
      <w:sz w:val="20"/>
      <w:szCs w:val="20"/>
      <w:lang w:val="en-US" w:eastAsia="en-US"/>
    </w:rPr>
  </w:style>
  <w:style w:type="character" w:customStyle="1" w:styleId="TextkrperZchn">
    <w:name w:val="Textkörper Zchn"/>
    <w:basedOn w:val="Absatz-Standardschriftart"/>
    <w:link w:val="Textkrper"/>
    <w:uiPriority w:val="1"/>
    <w:rsid w:val="00FA3787"/>
    <w:rPr>
      <w:rFonts w:ascii="Arial" w:eastAsia="Arial" w:hAnsi="Arial" w:cs="Arial"/>
      <w:sz w:val="20"/>
      <w:szCs w:val="20"/>
      <w:lang w:val="en-US"/>
    </w:rPr>
  </w:style>
  <w:style w:type="character" w:styleId="Fett">
    <w:name w:val="Strong"/>
    <w:basedOn w:val="Absatz-Standardschriftart"/>
    <w:uiPriority w:val="22"/>
    <w:qFormat/>
    <w:rsid w:val="00BC7148"/>
    <w:rPr>
      <w:b/>
      <w:bCs/>
    </w:rPr>
  </w:style>
  <w:style w:type="character" w:customStyle="1" w:styleId="m-font-size-14">
    <w:name w:val="m-font-size-14"/>
    <w:basedOn w:val="Absatz-Standardschriftart"/>
    <w:rsid w:val="00480FD2"/>
  </w:style>
  <w:style w:type="character" w:customStyle="1" w:styleId="A4">
    <w:name w:val="A4"/>
    <w:uiPriority w:val="99"/>
    <w:rsid w:val="00CF37E0"/>
    <w:rPr>
      <w:rFonts w:cs="Proxima Nova Cond Semibold"/>
      <w:b/>
      <w:bCs/>
      <w:color w:val="221E1F"/>
      <w:sz w:val="26"/>
      <w:szCs w:val="26"/>
    </w:rPr>
  </w:style>
  <w:style w:type="character" w:customStyle="1" w:styleId="NichtaufgelsteErwhnung2">
    <w:name w:val="Nicht aufgelöste Erwähnung2"/>
    <w:basedOn w:val="Absatz-Standardschriftart"/>
    <w:uiPriority w:val="99"/>
    <w:semiHidden/>
    <w:unhideWhenUsed/>
    <w:rsid w:val="00E072A7"/>
    <w:rPr>
      <w:color w:val="605E5C"/>
      <w:shd w:val="clear" w:color="auto" w:fill="E1DFDD"/>
    </w:rPr>
  </w:style>
  <w:style w:type="character" w:customStyle="1" w:styleId="berschrift1Zchn">
    <w:name w:val="Überschrift 1 Zchn"/>
    <w:basedOn w:val="Absatz-Standardschriftart"/>
    <w:link w:val="berschrift1"/>
    <w:uiPriority w:val="9"/>
    <w:rsid w:val="001E12BB"/>
    <w:rPr>
      <w:rFonts w:asciiTheme="majorHAnsi" w:eastAsiaTheme="majorEastAsia" w:hAnsiTheme="majorHAnsi" w:cstheme="majorBidi"/>
      <w:color w:val="2F5496" w:themeColor="accent1" w:themeShade="BF"/>
      <w:sz w:val="32"/>
      <w:szCs w:val="3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2434">
      <w:bodyDiv w:val="1"/>
      <w:marLeft w:val="0"/>
      <w:marRight w:val="0"/>
      <w:marTop w:val="0"/>
      <w:marBottom w:val="0"/>
      <w:divBdr>
        <w:top w:val="none" w:sz="0" w:space="0" w:color="auto"/>
        <w:left w:val="none" w:sz="0" w:space="0" w:color="auto"/>
        <w:bottom w:val="none" w:sz="0" w:space="0" w:color="auto"/>
        <w:right w:val="none" w:sz="0" w:space="0" w:color="auto"/>
      </w:divBdr>
    </w:div>
    <w:div w:id="24447659">
      <w:bodyDiv w:val="1"/>
      <w:marLeft w:val="0"/>
      <w:marRight w:val="0"/>
      <w:marTop w:val="0"/>
      <w:marBottom w:val="0"/>
      <w:divBdr>
        <w:top w:val="none" w:sz="0" w:space="0" w:color="auto"/>
        <w:left w:val="none" w:sz="0" w:space="0" w:color="auto"/>
        <w:bottom w:val="none" w:sz="0" w:space="0" w:color="auto"/>
        <w:right w:val="none" w:sz="0" w:space="0" w:color="auto"/>
      </w:divBdr>
    </w:div>
    <w:div w:id="84233720">
      <w:bodyDiv w:val="1"/>
      <w:marLeft w:val="0"/>
      <w:marRight w:val="0"/>
      <w:marTop w:val="0"/>
      <w:marBottom w:val="0"/>
      <w:divBdr>
        <w:top w:val="none" w:sz="0" w:space="0" w:color="auto"/>
        <w:left w:val="none" w:sz="0" w:space="0" w:color="auto"/>
        <w:bottom w:val="none" w:sz="0" w:space="0" w:color="auto"/>
        <w:right w:val="none" w:sz="0" w:space="0" w:color="auto"/>
      </w:divBdr>
    </w:div>
    <w:div w:id="100035084">
      <w:bodyDiv w:val="1"/>
      <w:marLeft w:val="0"/>
      <w:marRight w:val="0"/>
      <w:marTop w:val="0"/>
      <w:marBottom w:val="0"/>
      <w:divBdr>
        <w:top w:val="none" w:sz="0" w:space="0" w:color="auto"/>
        <w:left w:val="none" w:sz="0" w:space="0" w:color="auto"/>
        <w:bottom w:val="none" w:sz="0" w:space="0" w:color="auto"/>
        <w:right w:val="none" w:sz="0" w:space="0" w:color="auto"/>
      </w:divBdr>
    </w:div>
    <w:div w:id="149757655">
      <w:bodyDiv w:val="1"/>
      <w:marLeft w:val="0"/>
      <w:marRight w:val="0"/>
      <w:marTop w:val="0"/>
      <w:marBottom w:val="0"/>
      <w:divBdr>
        <w:top w:val="none" w:sz="0" w:space="0" w:color="auto"/>
        <w:left w:val="none" w:sz="0" w:space="0" w:color="auto"/>
        <w:bottom w:val="none" w:sz="0" w:space="0" w:color="auto"/>
        <w:right w:val="none" w:sz="0" w:space="0" w:color="auto"/>
      </w:divBdr>
      <w:divsChild>
        <w:div w:id="606086864">
          <w:marLeft w:val="835"/>
          <w:marRight w:val="0"/>
          <w:marTop w:val="120"/>
          <w:marBottom w:val="0"/>
          <w:divBdr>
            <w:top w:val="none" w:sz="0" w:space="0" w:color="auto"/>
            <w:left w:val="none" w:sz="0" w:space="0" w:color="auto"/>
            <w:bottom w:val="none" w:sz="0" w:space="0" w:color="auto"/>
            <w:right w:val="none" w:sz="0" w:space="0" w:color="auto"/>
          </w:divBdr>
        </w:div>
      </w:divsChild>
    </w:div>
    <w:div w:id="179901296">
      <w:bodyDiv w:val="1"/>
      <w:marLeft w:val="0"/>
      <w:marRight w:val="0"/>
      <w:marTop w:val="0"/>
      <w:marBottom w:val="0"/>
      <w:divBdr>
        <w:top w:val="none" w:sz="0" w:space="0" w:color="auto"/>
        <w:left w:val="none" w:sz="0" w:space="0" w:color="auto"/>
        <w:bottom w:val="none" w:sz="0" w:space="0" w:color="auto"/>
        <w:right w:val="none" w:sz="0" w:space="0" w:color="auto"/>
      </w:divBdr>
    </w:div>
    <w:div w:id="234753496">
      <w:bodyDiv w:val="1"/>
      <w:marLeft w:val="0"/>
      <w:marRight w:val="0"/>
      <w:marTop w:val="0"/>
      <w:marBottom w:val="0"/>
      <w:divBdr>
        <w:top w:val="none" w:sz="0" w:space="0" w:color="auto"/>
        <w:left w:val="none" w:sz="0" w:space="0" w:color="auto"/>
        <w:bottom w:val="none" w:sz="0" w:space="0" w:color="auto"/>
        <w:right w:val="none" w:sz="0" w:space="0" w:color="auto"/>
      </w:divBdr>
    </w:div>
    <w:div w:id="354112923">
      <w:bodyDiv w:val="1"/>
      <w:marLeft w:val="0"/>
      <w:marRight w:val="0"/>
      <w:marTop w:val="0"/>
      <w:marBottom w:val="0"/>
      <w:divBdr>
        <w:top w:val="none" w:sz="0" w:space="0" w:color="auto"/>
        <w:left w:val="none" w:sz="0" w:space="0" w:color="auto"/>
        <w:bottom w:val="none" w:sz="0" w:space="0" w:color="auto"/>
        <w:right w:val="none" w:sz="0" w:space="0" w:color="auto"/>
      </w:divBdr>
    </w:div>
    <w:div w:id="385494566">
      <w:bodyDiv w:val="1"/>
      <w:marLeft w:val="0"/>
      <w:marRight w:val="0"/>
      <w:marTop w:val="0"/>
      <w:marBottom w:val="0"/>
      <w:divBdr>
        <w:top w:val="none" w:sz="0" w:space="0" w:color="auto"/>
        <w:left w:val="none" w:sz="0" w:space="0" w:color="auto"/>
        <w:bottom w:val="none" w:sz="0" w:space="0" w:color="auto"/>
        <w:right w:val="none" w:sz="0" w:space="0" w:color="auto"/>
      </w:divBdr>
      <w:divsChild>
        <w:div w:id="406004007">
          <w:marLeft w:val="446"/>
          <w:marRight w:val="0"/>
          <w:marTop w:val="0"/>
          <w:marBottom w:val="0"/>
          <w:divBdr>
            <w:top w:val="none" w:sz="0" w:space="0" w:color="auto"/>
            <w:left w:val="none" w:sz="0" w:space="0" w:color="auto"/>
            <w:bottom w:val="none" w:sz="0" w:space="0" w:color="auto"/>
            <w:right w:val="none" w:sz="0" w:space="0" w:color="auto"/>
          </w:divBdr>
        </w:div>
        <w:div w:id="548152154">
          <w:marLeft w:val="446"/>
          <w:marRight w:val="0"/>
          <w:marTop w:val="0"/>
          <w:marBottom w:val="0"/>
          <w:divBdr>
            <w:top w:val="none" w:sz="0" w:space="0" w:color="auto"/>
            <w:left w:val="none" w:sz="0" w:space="0" w:color="auto"/>
            <w:bottom w:val="none" w:sz="0" w:space="0" w:color="auto"/>
            <w:right w:val="none" w:sz="0" w:space="0" w:color="auto"/>
          </w:divBdr>
        </w:div>
        <w:div w:id="1118337134">
          <w:marLeft w:val="446"/>
          <w:marRight w:val="0"/>
          <w:marTop w:val="0"/>
          <w:marBottom w:val="0"/>
          <w:divBdr>
            <w:top w:val="none" w:sz="0" w:space="0" w:color="auto"/>
            <w:left w:val="none" w:sz="0" w:space="0" w:color="auto"/>
            <w:bottom w:val="none" w:sz="0" w:space="0" w:color="auto"/>
            <w:right w:val="none" w:sz="0" w:space="0" w:color="auto"/>
          </w:divBdr>
        </w:div>
        <w:div w:id="1577128318">
          <w:marLeft w:val="446"/>
          <w:marRight w:val="0"/>
          <w:marTop w:val="0"/>
          <w:marBottom w:val="0"/>
          <w:divBdr>
            <w:top w:val="none" w:sz="0" w:space="0" w:color="auto"/>
            <w:left w:val="none" w:sz="0" w:space="0" w:color="auto"/>
            <w:bottom w:val="none" w:sz="0" w:space="0" w:color="auto"/>
            <w:right w:val="none" w:sz="0" w:space="0" w:color="auto"/>
          </w:divBdr>
        </w:div>
      </w:divsChild>
    </w:div>
    <w:div w:id="406804073">
      <w:bodyDiv w:val="1"/>
      <w:marLeft w:val="0"/>
      <w:marRight w:val="0"/>
      <w:marTop w:val="0"/>
      <w:marBottom w:val="0"/>
      <w:divBdr>
        <w:top w:val="none" w:sz="0" w:space="0" w:color="auto"/>
        <w:left w:val="none" w:sz="0" w:space="0" w:color="auto"/>
        <w:bottom w:val="none" w:sz="0" w:space="0" w:color="auto"/>
        <w:right w:val="none" w:sz="0" w:space="0" w:color="auto"/>
      </w:divBdr>
    </w:div>
    <w:div w:id="410276421">
      <w:bodyDiv w:val="1"/>
      <w:marLeft w:val="0"/>
      <w:marRight w:val="0"/>
      <w:marTop w:val="0"/>
      <w:marBottom w:val="0"/>
      <w:divBdr>
        <w:top w:val="none" w:sz="0" w:space="0" w:color="auto"/>
        <w:left w:val="none" w:sz="0" w:space="0" w:color="auto"/>
        <w:bottom w:val="none" w:sz="0" w:space="0" w:color="auto"/>
        <w:right w:val="none" w:sz="0" w:space="0" w:color="auto"/>
      </w:divBdr>
    </w:div>
    <w:div w:id="442459764">
      <w:bodyDiv w:val="1"/>
      <w:marLeft w:val="0"/>
      <w:marRight w:val="0"/>
      <w:marTop w:val="0"/>
      <w:marBottom w:val="0"/>
      <w:divBdr>
        <w:top w:val="none" w:sz="0" w:space="0" w:color="auto"/>
        <w:left w:val="none" w:sz="0" w:space="0" w:color="auto"/>
        <w:bottom w:val="none" w:sz="0" w:space="0" w:color="auto"/>
        <w:right w:val="none" w:sz="0" w:space="0" w:color="auto"/>
      </w:divBdr>
    </w:div>
    <w:div w:id="451245188">
      <w:bodyDiv w:val="1"/>
      <w:marLeft w:val="0"/>
      <w:marRight w:val="0"/>
      <w:marTop w:val="0"/>
      <w:marBottom w:val="0"/>
      <w:divBdr>
        <w:top w:val="none" w:sz="0" w:space="0" w:color="auto"/>
        <w:left w:val="none" w:sz="0" w:space="0" w:color="auto"/>
        <w:bottom w:val="none" w:sz="0" w:space="0" w:color="auto"/>
        <w:right w:val="none" w:sz="0" w:space="0" w:color="auto"/>
      </w:divBdr>
      <w:divsChild>
        <w:div w:id="528176784">
          <w:marLeft w:val="302"/>
          <w:marRight w:val="0"/>
          <w:marTop w:val="0"/>
          <w:marBottom w:val="80"/>
          <w:divBdr>
            <w:top w:val="none" w:sz="0" w:space="0" w:color="auto"/>
            <w:left w:val="none" w:sz="0" w:space="0" w:color="auto"/>
            <w:bottom w:val="none" w:sz="0" w:space="0" w:color="auto"/>
            <w:right w:val="none" w:sz="0" w:space="0" w:color="auto"/>
          </w:divBdr>
        </w:div>
        <w:div w:id="877089808">
          <w:marLeft w:val="302"/>
          <w:marRight w:val="0"/>
          <w:marTop w:val="0"/>
          <w:marBottom w:val="80"/>
          <w:divBdr>
            <w:top w:val="none" w:sz="0" w:space="0" w:color="auto"/>
            <w:left w:val="none" w:sz="0" w:space="0" w:color="auto"/>
            <w:bottom w:val="none" w:sz="0" w:space="0" w:color="auto"/>
            <w:right w:val="none" w:sz="0" w:space="0" w:color="auto"/>
          </w:divBdr>
        </w:div>
        <w:div w:id="2043088047">
          <w:marLeft w:val="302"/>
          <w:marRight w:val="0"/>
          <w:marTop w:val="0"/>
          <w:marBottom w:val="80"/>
          <w:divBdr>
            <w:top w:val="none" w:sz="0" w:space="0" w:color="auto"/>
            <w:left w:val="none" w:sz="0" w:space="0" w:color="auto"/>
            <w:bottom w:val="none" w:sz="0" w:space="0" w:color="auto"/>
            <w:right w:val="none" w:sz="0" w:space="0" w:color="auto"/>
          </w:divBdr>
        </w:div>
        <w:div w:id="2141144600">
          <w:marLeft w:val="302"/>
          <w:marRight w:val="0"/>
          <w:marTop w:val="0"/>
          <w:marBottom w:val="80"/>
          <w:divBdr>
            <w:top w:val="none" w:sz="0" w:space="0" w:color="auto"/>
            <w:left w:val="none" w:sz="0" w:space="0" w:color="auto"/>
            <w:bottom w:val="none" w:sz="0" w:space="0" w:color="auto"/>
            <w:right w:val="none" w:sz="0" w:space="0" w:color="auto"/>
          </w:divBdr>
        </w:div>
      </w:divsChild>
    </w:div>
    <w:div w:id="488177881">
      <w:bodyDiv w:val="1"/>
      <w:marLeft w:val="0"/>
      <w:marRight w:val="0"/>
      <w:marTop w:val="0"/>
      <w:marBottom w:val="0"/>
      <w:divBdr>
        <w:top w:val="none" w:sz="0" w:space="0" w:color="auto"/>
        <w:left w:val="none" w:sz="0" w:space="0" w:color="auto"/>
        <w:bottom w:val="none" w:sz="0" w:space="0" w:color="auto"/>
        <w:right w:val="none" w:sz="0" w:space="0" w:color="auto"/>
      </w:divBdr>
      <w:divsChild>
        <w:div w:id="1917203474">
          <w:marLeft w:val="835"/>
          <w:marRight w:val="0"/>
          <w:marTop w:val="120"/>
          <w:marBottom w:val="0"/>
          <w:divBdr>
            <w:top w:val="none" w:sz="0" w:space="0" w:color="auto"/>
            <w:left w:val="none" w:sz="0" w:space="0" w:color="auto"/>
            <w:bottom w:val="none" w:sz="0" w:space="0" w:color="auto"/>
            <w:right w:val="none" w:sz="0" w:space="0" w:color="auto"/>
          </w:divBdr>
        </w:div>
      </w:divsChild>
    </w:div>
    <w:div w:id="558631009">
      <w:bodyDiv w:val="1"/>
      <w:marLeft w:val="0"/>
      <w:marRight w:val="0"/>
      <w:marTop w:val="0"/>
      <w:marBottom w:val="0"/>
      <w:divBdr>
        <w:top w:val="none" w:sz="0" w:space="0" w:color="auto"/>
        <w:left w:val="none" w:sz="0" w:space="0" w:color="auto"/>
        <w:bottom w:val="none" w:sz="0" w:space="0" w:color="auto"/>
        <w:right w:val="none" w:sz="0" w:space="0" w:color="auto"/>
      </w:divBdr>
    </w:div>
    <w:div w:id="586498347">
      <w:bodyDiv w:val="1"/>
      <w:marLeft w:val="0"/>
      <w:marRight w:val="0"/>
      <w:marTop w:val="0"/>
      <w:marBottom w:val="0"/>
      <w:divBdr>
        <w:top w:val="none" w:sz="0" w:space="0" w:color="auto"/>
        <w:left w:val="none" w:sz="0" w:space="0" w:color="auto"/>
        <w:bottom w:val="none" w:sz="0" w:space="0" w:color="auto"/>
        <w:right w:val="none" w:sz="0" w:space="0" w:color="auto"/>
      </w:divBdr>
    </w:div>
    <w:div w:id="601108246">
      <w:bodyDiv w:val="1"/>
      <w:marLeft w:val="0"/>
      <w:marRight w:val="0"/>
      <w:marTop w:val="0"/>
      <w:marBottom w:val="0"/>
      <w:divBdr>
        <w:top w:val="none" w:sz="0" w:space="0" w:color="auto"/>
        <w:left w:val="none" w:sz="0" w:space="0" w:color="auto"/>
        <w:bottom w:val="none" w:sz="0" w:space="0" w:color="auto"/>
        <w:right w:val="none" w:sz="0" w:space="0" w:color="auto"/>
      </w:divBdr>
    </w:div>
    <w:div w:id="661272578">
      <w:bodyDiv w:val="1"/>
      <w:marLeft w:val="0"/>
      <w:marRight w:val="0"/>
      <w:marTop w:val="0"/>
      <w:marBottom w:val="0"/>
      <w:divBdr>
        <w:top w:val="none" w:sz="0" w:space="0" w:color="auto"/>
        <w:left w:val="none" w:sz="0" w:space="0" w:color="auto"/>
        <w:bottom w:val="none" w:sz="0" w:space="0" w:color="auto"/>
        <w:right w:val="none" w:sz="0" w:space="0" w:color="auto"/>
      </w:divBdr>
    </w:div>
    <w:div w:id="740255600">
      <w:bodyDiv w:val="1"/>
      <w:marLeft w:val="0"/>
      <w:marRight w:val="0"/>
      <w:marTop w:val="0"/>
      <w:marBottom w:val="0"/>
      <w:divBdr>
        <w:top w:val="none" w:sz="0" w:space="0" w:color="auto"/>
        <w:left w:val="none" w:sz="0" w:space="0" w:color="auto"/>
        <w:bottom w:val="none" w:sz="0" w:space="0" w:color="auto"/>
        <w:right w:val="none" w:sz="0" w:space="0" w:color="auto"/>
      </w:divBdr>
    </w:div>
    <w:div w:id="779682588">
      <w:bodyDiv w:val="1"/>
      <w:marLeft w:val="0"/>
      <w:marRight w:val="0"/>
      <w:marTop w:val="0"/>
      <w:marBottom w:val="0"/>
      <w:divBdr>
        <w:top w:val="none" w:sz="0" w:space="0" w:color="auto"/>
        <w:left w:val="none" w:sz="0" w:space="0" w:color="auto"/>
        <w:bottom w:val="none" w:sz="0" w:space="0" w:color="auto"/>
        <w:right w:val="none" w:sz="0" w:space="0" w:color="auto"/>
      </w:divBdr>
    </w:div>
    <w:div w:id="781535686">
      <w:bodyDiv w:val="1"/>
      <w:marLeft w:val="0"/>
      <w:marRight w:val="0"/>
      <w:marTop w:val="0"/>
      <w:marBottom w:val="0"/>
      <w:divBdr>
        <w:top w:val="none" w:sz="0" w:space="0" w:color="auto"/>
        <w:left w:val="none" w:sz="0" w:space="0" w:color="auto"/>
        <w:bottom w:val="none" w:sz="0" w:space="0" w:color="auto"/>
        <w:right w:val="none" w:sz="0" w:space="0" w:color="auto"/>
      </w:divBdr>
      <w:divsChild>
        <w:div w:id="1205944042">
          <w:marLeft w:val="835"/>
          <w:marRight w:val="0"/>
          <w:marTop w:val="120"/>
          <w:marBottom w:val="0"/>
          <w:divBdr>
            <w:top w:val="none" w:sz="0" w:space="0" w:color="auto"/>
            <w:left w:val="none" w:sz="0" w:space="0" w:color="auto"/>
            <w:bottom w:val="none" w:sz="0" w:space="0" w:color="auto"/>
            <w:right w:val="none" w:sz="0" w:space="0" w:color="auto"/>
          </w:divBdr>
        </w:div>
      </w:divsChild>
    </w:div>
    <w:div w:id="842357635">
      <w:bodyDiv w:val="1"/>
      <w:marLeft w:val="0"/>
      <w:marRight w:val="0"/>
      <w:marTop w:val="0"/>
      <w:marBottom w:val="0"/>
      <w:divBdr>
        <w:top w:val="none" w:sz="0" w:space="0" w:color="auto"/>
        <w:left w:val="none" w:sz="0" w:space="0" w:color="auto"/>
        <w:bottom w:val="none" w:sz="0" w:space="0" w:color="auto"/>
        <w:right w:val="none" w:sz="0" w:space="0" w:color="auto"/>
      </w:divBdr>
    </w:div>
    <w:div w:id="853228329">
      <w:bodyDiv w:val="1"/>
      <w:marLeft w:val="0"/>
      <w:marRight w:val="0"/>
      <w:marTop w:val="0"/>
      <w:marBottom w:val="0"/>
      <w:divBdr>
        <w:top w:val="none" w:sz="0" w:space="0" w:color="auto"/>
        <w:left w:val="none" w:sz="0" w:space="0" w:color="auto"/>
        <w:bottom w:val="none" w:sz="0" w:space="0" w:color="auto"/>
        <w:right w:val="none" w:sz="0" w:space="0" w:color="auto"/>
      </w:divBdr>
      <w:divsChild>
        <w:div w:id="1489710148">
          <w:marLeft w:val="274"/>
          <w:marRight w:val="0"/>
          <w:marTop w:val="0"/>
          <w:marBottom w:val="60"/>
          <w:divBdr>
            <w:top w:val="none" w:sz="0" w:space="0" w:color="auto"/>
            <w:left w:val="none" w:sz="0" w:space="0" w:color="auto"/>
            <w:bottom w:val="none" w:sz="0" w:space="0" w:color="auto"/>
            <w:right w:val="none" w:sz="0" w:space="0" w:color="auto"/>
          </w:divBdr>
        </w:div>
        <w:div w:id="1393651275">
          <w:marLeft w:val="274"/>
          <w:marRight w:val="0"/>
          <w:marTop w:val="0"/>
          <w:marBottom w:val="60"/>
          <w:divBdr>
            <w:top w:val="none" w:sz="0" w:space="0" w:color="auto"/>
            <w:left w:val="none" w:sz="0" w:space="0" w:color="auto"/>
            <w:bottom w:val="none" w:sz="0" w:space="0" w:color="auto"/>
            <w:right w:val="none" w:sz="0" w:space="0" w:color="auto"/>
          </w:divBdr>
        </w:div>
        <w:div w:id="1833369842">
          <w:marLeft w:val="274"/>
          <w:marRight w:val="0"/>
          <w:marTop w:val="0"/>
          <w:marBottom w:val="60"/>
          <w:divBdr>
            <w:top w:val="none" w:sz="0" w:space="0" w:color="auto"/>
            <w:left w:val="none" w:sz="0" w:space="0" w:color="auto"/>
            <w:bottom w:val="none" w:sz="0" w:space="0" w:color="auto"/>
            <w:right w:val="none" w:sz="0" w:space="0" w:color="auto"/>
          </w:divBdr>
        </w:div>
        <w:div w:id="2138327236">
          <w:marLeft w:val="274"/>
          <w:marRight w:val="0"/>
          <w:marTop w:val="0"/>
          <w:marBottom w:val="60"/>
          <w:divBdr>
            <w:top w:val="none" w:sz="0" w:space="0" w:color="auto"/>
            <w:left w:val="none" w:sz="0" w:space="0" w:color="auto"/>
            <w:bottom w:val="none" w:sz="0" w:space="0" w:color="auto"/>
            <w:right w:val="none" w:sz="0" w:space="0" w:color="auto"/>
          </w:divBdr>
        </w:div>
      </w:divsChild>
    </w:div>
    <w:div w:id="958610645">
      <w:bodyDiv w:val="1"/>
      <w:marLeft w:val="0"/>
      <w:marRight w:val="0"/>
      <w:marTop w:val="0"/>
      <w:marBottom w:val="0"/>
      <w:divBdr>
        <w:top w:val="none" w:sz="0" w:space="0" w:color="auto"/>
        <w:left w:val="none" w:sz="0" w:space="0" w:color="auto"/>
        <w:bottom w:val="none" w:sz="0" w:space="0" w:color="auto"/>
        <w:right w:val="none" w:sz="0" w:space="0" w:color="auto"/>
      </w:divBdr>
    </w:div>
    <w:div w:id="1008560641">
      <w:bodyDiv w:val="1"/>
      <w:marLeft w:val="0"/>
      <w:marRight w:val="0"/>
      <w:marTop w:val="0"/>
      <w:marBottom w:val="0"/>
      <w:divBdr>
        <w:top w:val="none" w:sz="0" w:space="0" w:color="auto"/>
        <w:left w:val="none" w:sz="0" w:space="0" w:color="auto"/>
        <w:bottom w:val="none" w:sz="0" w:space="0" w:color="auto"/>
        <w:right w:val="none" w:sz="0" w:space="0" w:color="auto"/>
      </w:divBdr>
    </w:div>
    <w:div w:id="1140881002">
      <w:bodyDiv w:val="1"/>
      <w:marLeft w:val="0"/>
      <w:marRight w:val="0"/>
      <w:marTop w:val="0"/>
      <w:marBottom w:val="0"/>
      <w:divBdr>
        <w:top w:val="none" w:sz="0" w:space="0" w:color="auto"/>
        <w:left w:val="none" w:sz="0" w:space="0" w:color="auto"/>
        <w:bottom w:val="none" w:sz="0" w:space="0" w:color="auto"/>
        <w:right w:val="none" w:sz="0" w:space="0" w:color="auto"/>
      </w:divBdr>
    </w:div>
    <w:div w:id="1168253523">
      <w:bodyDiv w:val="1"/>
      <w:marLeft w:val="0"/>
      <w:marRight w:val="0"/>
      <w:marTop w:val="0"/>
      <w:marBottom w:val="0"/>
      <w:divBdr>
        <w:top w:val="none" w:sz="0" w:space="0" w:color="auto"/>
        <w:left w:val="none" w:sz="0" w:space="0" w:color="auto"/>
        <w:bottom w:val="none" w:sz="0" w:space="0" w:color="auto"/>
        <w:right w:val="none" w:sz="0" w:space="0" w:color="auto"/>
      </w:divBdr>
    </w:div>
    <w:div w:id="1190295362">
      <w:bodyDiv w:val="1"/>
      <w:marLeft w:val="0"/>
      <w:marRight w:val="0"/>
      <w:marTop w:val="0"/>
      <w:marBottom w:val="0"/>
      <w:divBdr>
        <w:top w:val="none" w:sz="0" w:space="0" w:color="auto"/>
        <w:left w:val="none" w:sz="0" w:space="0" w:color="auto"/>
        <w:bottom w:val="none" w:sz="0" w:space="0" w:color="auto"/>
        <w:right w:val="none" w:sz="0" w:space="0" w:color="auto"/>
      </w:divBdr>
    </w:div>
    <w:div w:id="1212813648">
      <w:bodyDiv w:val="1"/>
      <w:marLeft w:val="0"/>
      <w:marRight w:val="0"/>
      <w:marTop w:val="0"/>
      <w:marBottom w:val="0"/>
      <w:divBdr>
        <w:top w:val="none" w:sz="0" w:space="0" w:color="auto"/>
        <w:left w:val="none" w:sz="0" w:space="0" w:color="auto"/>
        <w:bottom w:val="none" w:sz="0" w:space="0" w:color="auto"/>
        <w:right w:val="none" w:sz="0" w:space="0" w:color="auto"/>
      </w:divBdr>
    </w:div>
    <w:div w:id="1263101238">
      <w:bodyDiv w:val="1"/>
      <w:marLeft w:val="0"/>
      <w:marRight w:val="0"/>
      <w:marTop w:val="0"/>
      <w:marBottom w:val="0"/>
      <w:divBdr>
        <w:top w:val="none" w:sz="0" w:space="0" w:color="auto"/>
        <w:left w:val="none" w:sz="0" w:space="0" w:color="auto"/>
        <w:bottom w:val="none" w:sz="0" w:space="0" w:color="auto"/>
        <w:right w:val="none" w:sz="0" w:space="0" w:color="auto"/>
      </w:divBdr>
    </w:div>
    <w:div w:id="1319112300">
      <w:bodyDiv w:val="1"/>
      <w:marLeft w:val="0"/>
      <w:marRight w:val="0"/>
      <w:marTop w:val="0"/>
      <w:marBottom w:val="0"/>
      <w:divBdr>
        <w:top w:val="none" w:sz="0" w:space="0" w:color="auto"/>
        <w:left w:val="none" w:sz="0" w:space="0" w:color="auto"/>
        <w:bottom w:val="none" w:sz="0" w:space="0" w:color="auto"/>
        <w:right w:val="none" w:sz="0" w:space="0" w:color="auto"/>
      </w:divBdr>
    </w:div>
    <w:div w:id="1331329457">
      <w:bodyDiv w:val="1"/>
      <w:marLeft w:val="0"/>
      <w:marRight w:val="0"/>
      <w:marTop w:val="0"/>
      <w:marBottom w:val="0"/>
      <w:divBdr>
        <w:top w:val="none" w:sz="0" w:space="0" w:color="auto"/>
        <w:left w:val="none" w:sz="0" w:space="0" w:color="auto"/>
        <w:bottom w:val="none" w:sz="0" w:space="0" w:color="auto"/>
        <w:right w:val="none" w:sz="0" w:space="0" w:color="auto"/>
      </w:divBdr>
    </w:div>
    <w:div w:id="1333293730">
      <w:bodyDiv w:val="1"/>
      <w:marLeft w:val="0"/>
      <w:marRight w:val="0"/>
      <w:marTop w:val="0"/>
      <w:marBottom w:val="0"/>
      <w:divBdr>
        <w:top w:val="none" w:sz="0" w:space="0" w:color="auto"/>
        <w:left w:val="none" w:sz="0" w:space="0" w:color="auto"/>
        <w:bottom w:val="none" w:sz="0" w:space="0" w:color="auto"/>
        <w:right w:val="none" w:sz="0" w:space="0" w:color="auto"/>
      </w:divBdr>
    </w:div>
    <w:div w:id="1346712815">
      <w:bodyDiv w:val="1"/>
      <w:marLeft w:val="0"/>
      <w:marRight w:val="0"/>
      <w:marTop w:val="0"/>
      <w:marBottom w:val="0"/>
      <w:divBdr>
        <w:top w:val="none" w:sz="0" w:space="0" w:color="auto"/>
        <w:left w:val="none" w:sz="0" w:space="0" w:color="auto"/>
        <w:bottom w:val="none" w:sz="0" w:space="0" w:color="auto"/>
        <w:right w:val="none" w:sz="0" w:space="0" w:color="auto"/>
      </w:divBdr>
    </w:div>
    <w:div w:id="1367220693">
      <w:bodyDiv w:val="1"/>
      <w:marLeft w:val="0"/>
      <w:marRight w:val="0"/>
      <w:marTop w:val="0"/>
      <w:marBottom w:val="0"/>
      <w:divBdr>
        <w:top w:val="none" w:sz="0" w:space="0" w:color="auto"/>
        <w:left w:val="none" w:sz="0" w:space="0" w:color="auto"/>
        <w:bottom w:val="none" w:sz="0" w:space="0" w:color="auto"/>
        <w:right w:val="none" w:sz="0" w:space="0" w:color="auto"/>
      </w:divBdr>
    </w:div>
    <w:div w:id="1414428074">
      <w:bodyDiv w:val="1"/>
      <w:marLeft w:val="0"/>
      <w:marRight w:val="0"/>
      <w:marTop w:val="0"/>
      <w:marBottom w:val="0"/>
      <w:divBdr>
        <w:top w:val="none" w:sz="0" w:space="0" w:color="auto"/>
        <w:left w:val="none" w:sz="0" w:space="0" w:color="auto"/>
        <w:bottom w:val="none" w:sz="0" w:space="0" w:color="auto"/>
        <w:right w:val="none" w:sz="0" w:space="0" w:color="auto"/>
      </w:divBdr>
    </w:div>
    <w:div w:id="1485585667">
      <w:bodyDiv w:val="1"/>
      <w:marLeft w:val="0"/>
      <w:marRight w:val="0"/>
      <w:marTop w:val="0"/>
      <w:marBottom w:val="0"/>
      <w:divBdr>
        <w:top w:val="none" w:sz="0" w:space="0" w:color="auto"/>
        <w:left w:val="none" w:sz="0" w:space="0" w:color="auto"/>
        <w:bottom w:val="none" w:sz="0" w:space="0" w:color="auto"/>
        <w:right w:val="none" w:sz="0" w:space="0" w:color="auto"/>
      </w:divBdr>
    </w:div>
    <w:div w:id="1497962762">
      <w:bodyDiv w:val="1"/>
      <w:marLeft w:val="0"/>
      <w:marRight w:val="0"/>
      <w:marTop w:val="0"/>
      <w:marBottom w:val="0"/>
      <w:divBdr>
        <w:top w:val="none" w:sz="0" w:space="0" w:color="auto"/>
        <w:left w:val="none" w:sz="0" w:space="0" w:color="auto"/>
        <w:bottom w:val="none" w:sz="0" w:space="0" w:color="auto"/>
        <w:right w:val="none" w:sz="0" w:space="0" w:color="auto"/>
      </w:divBdr>
    </w:div>
    <w:div w:id="1536851432">
      <w:bodyDiv w:val="1"/>
      <w:marLeft w:val="0"/>
      <w:marRight w:val="0"/>
      <w:marTop w:val="0"/>
      <w:marBottom w:val="0"/>
      <w:divBdr>
        <w:top w:val="none" w:sz="0" w:space="0" w:color="auto"/>
        <w:left w:val="none" w:sz="0" w:space="0" w:color="auto"/>
        <w:bottom w:val="none" w:sz="0" w:space="0" w:color="auto"/>
        <w:right w:val="none" w:sz="0" w:space="0" w:color="auto"/>
      </w:divBdr>
    </w:div>
    <w:div w:id="1549954481">
      <w:bodyDiv w:val="1"/>
      <w:marLeft w:val="0"/>
      <w:marRight w:val="0"/>
      <w:marTop w:val="0"/>
      <w:marBottom w:val="0"/>
      <w:divBdr>
        <w:top w:val="none" w:sz="0" w:space="0" w:color="auto"/>
        <w:left w:val="none" w:sz="0" w:space="0" w:color="auto"/>
        <w:bottom w:val="none" w:sz="0" w:space="0" w:color="auto"/>
        <w:right w:val="none" w:sz="0" w:space="0" w:color="auto"/>
      </w:divBdr>
    </w:div>
    <w:div w:id="1647272070">
      <w:bodyDiv w:val="1"/>
      <w:marLeft w:val="0"/>
      <w:marRight w:val="0"/>
      <w:marTop w:val="0"/>
      <w:marBottom w:val="0"/>
      <w:divBdr>
        <w:top w:val="none" w:sz="0" w:space="0" w:color="auto"/>
        <w:left w:val="none" w:sz="0" w:space="0" w:color="auto"/>
        <w:bottom w:val="none" w:sz="0" w:space="0" w:color="auto"/>
        <w:right w:val="none" w:sz="0" w:space="0" w:color="auto"/>
      </w:divBdr>
    </w:div>
    <w:div w:id="1650787192">
      <w:bodyDiv w:val="1"/>
      <w:marLeft w:val="0"/>
      <w:marRight w:val="0"/>
      <w:marTop w:val="0"/>
      <w:marBottom w:val="0"/>
      <w:divBdr>
        <w:top w:val="none" w:sz="0" w:space="0" w:color="auto"/>
        <w:left w:val="none" w:sz="0" w:space="0" w:color="auto"/>
        <w:bottom w:val="none" w:sz="0" w:space="0" w:color="auto"/>
        <w:right w:val="none" w:sz="0" w:space="0" w:color="auto"/>
      </w:divBdr>
    </w:div>
    <w:div w:id="1704817800">
      <w:bodyDiv w:val="1"/>
      <w:marLeft w:val="0"/>
      <w:marRight w:val="0"/>
      <w:marTop w:val="0"/>
      <w:marBottom w:val="0"/>
      <w:divBdr>
        <w:top w:val="none" w:sz="0" w:space="0" w:color="auto"/>
        <w:left w:val="none" w:sz="0" w:space="0" w:color="auto"/>
        <w:bottom w:val="none" w:sz="0" w:space="0" w:color="auto"/>
        <w:right w:val="none" w:sz="0" w:space="0" w:color="auto"/>
      </w:divBdr>
    </w:div>
    <w:div w:id="1725837058">
      <w:bodyDiv w:val="1"/>
      <w:marLeft w:val="0"/>
      <w:marRight w:val="0"/>
      <w:marTop w:val="0"/>
      <w:marBottom w:val="0"/>
      <w:divBdr>
        <w:top w:val="none" w:sz="0" w:space="0" w:color="auto"/>
        <w:left w:val="none" w:sz="0" w:space="0" w:color="auto"/>
        <w:bottom w:val="none" w:sz="0" w:space="0" w:color="auto"/>
        <w:right w:val="none" w:sz="0" w:space="0" w:color="auto"/>
      </w:divBdr>
    </w:div>
    <w:div w:id="1892187170">
      <w:bodyDiv w:val="1"/>
      <w:marLeft w:val="0"/>
      <w:marRight w:val="0"/>
      <w:marTop w:val="0"/>
      <w:marBottom w:val="0"/>
      <w:divBdr>
        <w:top w:val="none" w:sz="0" w:space="0" w:color="auto"/>
        <w:left w:val="none" w:sz="0" w:space="0" w:color="auto"/>
        <w:bottom w:val="none" w:sz="0" w:space="0" w:color="auto"/>
        <w:right w:val="none" w:sz="0" w:space="0" w:color="auto"/>
      </w:divBdr>
      <w:divsChild>
        <w:div w:id="776414056">
          <w:marLeft w:val="446"/>
          <w:marRight w:val="0"/>
          <w:marTop w:val="0"/>
          <w:marBottom w:val="0"/>
          <w:divBdr>
            <w:top w:val="none" w:sz="0" w:space="0" w:color="auto"/>
            <w:left w:val="none" w:sz="0" w:space="0" w:color="auto"/>
            <w:bottom w:val="none" w:sz="0" w:space="0" w:color="auto"/>
            <w:right w:val="none" w:sz="0" w:space="0" w:color="auto"/>
          </w:divBdr>
        </w:div>
      </w:divsChild>
    </w:div>
    <w:div w:id="1896115589">
      <w:bodyDiv w:val="1"/>
      <w:marLeft w:val="0"/>
      <w:marRight w:val="0"/>
      <w:marTop w:val="0"/>
      <w:marBottom w:val="0"/>
      <w:divBdr>
        <w:top w:val="none" w:sz="0" w:space="0" w:color="auto"/>
        <w:left w:val="none" w:sz="0" w:space="0" w:color="auto"/>
        <w:bottom w:val="none" w:sz="0" w:space="0" w:color="auto"/>
        <w:right w:val="none" w:sz="0" w:space="0" w:color="auto"/>
      </w:divBdr>
    </w:div>
    <w:div w:id="1940330018">
      <w:bodyDiv w:val="1"/>
      <w:marLeft w:val="0"/>
      <w:marRight w:val="0"/>
      <w:marTop w:val="0"/>
      <w:marBottom w:val="0"/>
      <w:divBdr>
        <w:top w:val="none" w:sz="0" w:space="0" w:color="auto"/>
        <w:left w:val="none" w:sz="0" w:space="0" w:color="auto"/>
        <w:bottom w:val="none" w:sz="0" w:space="0" w:color="auto"/>
        <w:right w:val="none" w:sz="0" w:space="0" w:color="auto"/>
      </w:divBdr>
    </w:div>
    <w:div w:id="2007586366">
      <w:bodyDiv w:val="1"/>
      <w:marLeft w:val="0"/>
      <w:marRight w:val="0"/>
      <w:marTop w:val="0"/>
      <w:marBottom w:val="0"/>
      <w:divBdr>
        <w:top w:val="none" w:sz="0" w:space="0" w:color="auto"/>
        <w:left w:val="none" w:sz="0" w:space="0" w:color="auto"/>
        <w:bottom w:val="none" w:sz="0" w:space="0" w:color="auto"/>
        <w:right w:val="none" w:sz="0" w:space="0" w:color="auto"/>
      </w:divBdr>
      <w:divsChild>
        <w:div w:id="538124337">
          <w:marLeft w:val="446"/>
          <w:marRight w:val="0"/>
          <w:marTop w:val="0"/>
          <w:marBottom w:val="0"/>
          <w:divBdr>
            <w:top w:val="none" w:sz="0" w:space="0" w:color="auto"/>
            <w:left w:val="none" w:sz="0" w:space="0" w:color="auto"/>
            <w:bottom w:val="none" w:sz="0" w:space="0" w:color="auto"/>
            <w:right w:val="none" w:sz="0" w:space="0" w:color="auto"/>
          </w:divBdr>
        </w:div>
      </w:divsChild>
    </w:div>
    <w:div w:id="2064911902">
      <w:bodyDiv w:val="1"/>
      <w:marLeft w:val="0"/>
      <w:marRight w:val="0"/>
      <w:marTop w:val="0"/>
      <w:marBottom w:val="0"/>
      <w:divBdr>
        <w:top w:val="none" w:sz="0" w:space="0" w:color="auto"/>
        <w:left w:val="none" w:sz="0" w:space="0" w:color="auto"/>
        <w:bottom w:val="none" w:sz="0" w:space="0" w:color="auto"/>
        <w:right w:val="none" w:sz="0" w:space="0" w:color="auto"/>
      </w:divBdr>
      <w:divsChild>
        <w:div w:id="1442989827">
          <w:marLeft w:val="274"/>
          <w:marRight w:val="0"/>
          <w:marTop w:val="0"/>
          <w:marBottom w:val="60"/>
          <w:divBdr>
            <w:top w:val="none" w:sz="0" w:space="0" w:color="auto"/>
            <w:left w:val="none" w:sz="0" w:space="0" w:color="auto"/>
            <w:bottom w:val="none" w:sz="0" w:space="0" w:color="auto"/>
            <w:right w:val="none" w:sz="0" w:space="0" w:color="auto"/>
          </w:divBdr>
        </w:div>
        <w:div w:id="969557208">
          <w:marLeft w:val="274"/>
          <w:marRight w:val="0"/>
          <w:marTop w:val="0"/>
          <w:marBottom w:val="60"/>
          <w:divBdr>
            <w:top w:val="none" w:sz="0" w:space="0" w:color="auto"/>
            <w:left w:val="none" w:sz="0" w:space="0" w:color="auto"/>
            <w:bottom w:val="none" w:sz="0" w:space="0" w:color="auto"/>
            <w:right w:val="none" w:sz="0" w:space="0" w:color="auto"/>
          </w:divBdr>
        </w:div>
        <w:div w:id="2144538903">
          <w:marLeft w:val="274"/>
          <w:marRight w:val="0"/>
          <w:marTop w:val="0"/>
          <w:marBottom w:val="60"/>
          <w:divBdr>
            <w:top w:val="none" w:sz="0" w:space="0" w:color="auto"/>
            <w:left w:val="none" w:sz="0" w:space="0" w:color="auto"/>
            <w:bottom w:val="none" w:sz="0" w:space="0" w:color="auto"/>
            <w:right w:val="none" w:sz="0" w:space="0" w:color="auto"/>
          </w:divBdr>
        </w:div>
        <w:div w:id="1553496546">
          <w:marLeft w:val="274"/>
          <w:marRight w:val="0"/>
          <w:marTop w:val="0"/>
          <w:marBottom w:val="60"/>
          <w:divBdr>
            <w:top w:val="none" w:sz="0" w:space="0" w:color="auto"/>
            <w:left w:val="none" w:sz="0" w:space="0" w:color="auto"/>
            <w:bottom w:val="none" w:sz="0" w:space="0" w:color="auto"/>
            <w:right w:val="none" w:sz="0" w:space="0" w:color="auto"/>
          </w:divBdr>
        </w:div>
      </w:divsChild>
    </w:div>
    <w:div w:id="21452665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eike.oder@linde-mh.d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linde-mh.de/de/Ueber-uns/Pres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4.jp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gi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49f0246-4082-4255-86de-c6f3cc75bcbd" xsi:nil="true"/>
    <lcf76f155ced4ddcb4097134ff3c332f xmlns="8027b3d8-c99e-49e4-8c56-683be0edfd58">
      <Terms xmlns="http://schemas.microsoft.com/office/infopath/2007/PartnerControls"/>
    </lcf76f155ced4ddcb4097134ff3c332f>
    <SharedWithUsers xmlns="149f0246-4082-4255-86de-c6f3cc75bcbd">
      <UserInfo>
        <DisplayName>Wolfstaedter, Diana</DisplayName>
        <AccountId>270</AccountId>
        <AccountType/>
      </UserInfo>
      <UserInfo>
        <DisplayName>Roth, Stefan</DisplayName>
        <AccountId>499</AccountId>
        <AccountType/>
      </UserInfo>
      <UserInfo>
        <DisplayName>Weisheit, Thomas</DisplayName>
        <AccountId>500</AccountId>
        <AccountType/>
      </UserInfo>
      <UserInfo>
        <DisplayName>Siegler, Tobias</DisplayName>
        <AccountId>501</AccountId>
        <AccountType/>
      </UserInfo>
      <UserInfo>
        <DisplayName>Klug, Peter</DisplayName>
        <AccountId>502</AccountId>
        <AccountType/>
      </UserInfo>
      <UserInfo>
        <DisplayName>Oder, Heike</DisplayName>
        <AccountId>26</AccountId>
        <AccountType/>
      </UserInfo>
    </SharedWithUsers>
    <_Flow_SignoffStatus xmlns="8027b3d8-c99e-49e4-8c56-683be0edfd5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5417176EAB4B043AC63C8D930E9818E" ma:contentTypeVersion="20" ma:contentTypeDescription="Ein neues Dokument erstellen." ma:contentTypeScope="" ma:versionID="e379665bc78b0b53ee571cc6cbc8dbba">
  <xsd:schema xmlns:xsd="http://www.w3.org/2001/XMLSchema" xmlns:xs="http://www.w3.org/2001/XMLSchema" xmlns:p="http://schemas.microsoft.com/office/2006/metadata/properties" xmlns:ns2="8027b3d8-c99e-49e4-8c56-683be0edfd58" xmlns:ns3="149f0246-4082-4255-86de-c6f3cc75bcbd" targetNamespace="http://schemas.microsoft.com/office/2006/metadata/properties" ma:root="true" ma:fieldsID="ece657a213b8d1b979ed22594c9966a1" ns2:_="" ns3:_="">
    <xsd:import namespace="8027b3d8-c99e-49e4-8c56-683be0edfd58"/>
    <xsd:import namespace="149f0246-4082-4255-86de-c6f3cc75bcb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LengthInSeconds"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_Flow_SignoffStatu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27b3d8-c99e-49e4-8c56-683be0edfd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fda60db5-29a6-411a-8256-c1f062110d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Status Unterschrift" ma:internalName="Status_x0020_Unterschrift">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49f0246-4082-4255-86de-c6f3cc75bcbd"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194b08b2-17a6-41dc-8926-8ac4ba336ddc}" ma:internalName="TaxCatchAll" ma:showField="CatchAllData" ma:web="149f0246-4082-4255-86de-c6f3cc75bc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DDDC28-2F40-4761-AD9C-D5E0ADC13557}">
  <ds:schemaRefs>
    <ds:schemaRef ds:uri="http://schemas.openxmlformats.org/officeDocument/2006/bibliography"/>
  </ds:schemaRefs>
</ds:datastoreItem>
</file>

<file path=customXml/itemProps2.xml><?xml version="1.0" encoding="utf-8"?>
<ds:datastoreItem xmlns:ds="http://schemas.openxmlformats.org/officeDocument/2006/customXml" ds:itemID="{E7737F36-96D0-4B3E-B34B-31F90132C077}">
  <ds:schemaRefs>
    <ds:schemaRef ds:uri="http://schemas.microsoft.com/office/2006/metadata/properties"/>
    <ds:schemaRef ds:uri="http://schemas.microsoft.com/office/infopath/2007/PartnerControls"/>
    <ds:schemaRef ds:uri="149f0246-4082-4255-86de-c6f3cc75bcbd"/>
    <ds:schemaRef ds:uri="8027b3d8-c99e-49e4-8c56-683be0edfd58"/>
  </ds:schemaRefs>
</ds:datastoreItem>
</file>

<file path=customXml/itemProps3.xml><?xml version="1.0" encoding="utf-8"?>
<ds:datastoreItem xmlns:ds="http://schemas.openxmlformats.org/officeDocument/2006/customXml" ds:itemID="{8EDBC9CF-40AD-4974-903E-0D39BE2446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27b3d8-c99e-49e4-8c56-683be0edfd58"/>
    <ds:schemaRef ds:uri="149f0246-4082-4255-86de-c6f3cc75b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64CE37-3C1F-4C3C-AB12-5BFCF382D939}">
  <ds:schemaRefs>
    <ds:schemaRef ds:uri="http://schemas.microsoft.com/sharepoint/v3/contenttype/forms"/>
  </ds:schemaRefs>
</ds:datastoreItem>
</file>

<file path=docMetadata/LabelInfo.xml><?xml version="1.0" encoding="utf-8"?>
<clbl:labelList xmlns:clbl="http://schemas.microsoft.com/office/2020/mipLabelMetadata">
  <clbl:label id="{13c728e0-bb0c-4cf7-8e10-5b327279d6d9}" enabled="0" method="" siteId="{13c728e0-bb0c-4cf7-8e10-5b327279d6d9}"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983</Words>
  <Characters>6193</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7162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Jörg Bergmann</dc:creator>
  <cp:keywords/>
  <dc:description/>
  <cp:lastModifiedBy>Oder, Heike</cp:lastModifiedBy>
  <cp:revision>8</cp:revision>
  <cp:lastPrinted>2025-09-22T11:35:00Z</cp:lastPrinted>
  <dcterms:created xsi:type="dcterms:W3CDTF">2026-06-22T15:55:00Z</dcterms:created>
  <dcterms:modified xsi:type="dcterms:W3CDTF">2026-06-24T15:54:00Z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0x010100F5417176EAB4B043AC63C8D930E9818E</vt:lpwstr>
  </property>
  <property fmtid="{D5CDD505-2E9C-101B-9397-08002B2CF9AE}" pid="3" name="MediaServiceImageTags">
    <vt:lpwstr/>
  </property>
</Properties>
</file>